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CF7A" w14:textId="77777777" w:rsidR="00C2454D" w:rsidRPr="00873E45" w:rsidRDefault="00C2454D" w:rsidP="00C2454D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73E45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 в номинации «Торговля»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2454D" w:rsidRPr="00873E45" w14:paraId="3580A12E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43A43DC8" w14:textId="77777777" w:rsidR="00C2454D" w:rsidRPr="00873E45" w:rsidRDefault="00C2454D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Участник</w:t>
            </w:r>
          </w:p>
          <w:p w14:paraId="0EE2FFEB" w14:textId="77777777" w:rsidR="00C2454D" w:rsidRPr="00873E45" w:rsidRDefault="00C2454D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C2454D" w:rsidRPr="00873E45" w14:paraId="35137936" w14:textId="77777777" w:rsidTr="00C0477F">
        <w:trPr>
          <w:trHeight w:val="1180"/>
          <w:jc w:val="center"/>
        </w:trPr>
        <w:tc>
          <w:tcPr>
            <w:tcW w:w="9854" w:type="dxa"/>
            <w:shd w:val="clear" w:color="auto" w:fill="auto"/>
          </w:tcPr>
          <w:p w14:paraId="22B42E24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55AD90A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9455D27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2454D" w:rsidRPr="00873E45" w14:paraId="4326ADC6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471DD081" w14:textId="77777777" w:rsidR="00C2454D" w:rsidRPr="00873E45" w:rsidRDefault="00C2454D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Становление бизнеса</w:t>
            </w:r>
          </w:p>
          <w:p w14:paraId="5DD4AE11" w14:textId="77777777" w:rsidR="00C2454D" w:rsidRPr="00873E45" w:rsidRDefault="00C2454D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C2454D" w:rsidRPr="00873E45" w14:paraId="0106AC6B" w14:textId="77777777" w:rsidTr="00C0477F">
        <w:trPr>
          <w:trHeight w:val="953"/>
          <w:jc w:val="center"/>
        </w:trPr>
        <w:tc>
          <w:tcPr>
            <w:tcW w:w="9854" w:type="dxa"/>
            <w:shd w:val="clear" w:color="auto" w:fill="auto"/>
          </w:tcPr>
          <w:p w14:paraId="3DE5587A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280081B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4C3A7BC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2454D" w:rsidRPr="00873E45" w14:paraId="0615AD1D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78114588" w14:textId="77777777" w:rsidR="00C2454D" w:rsidRPr="00873E45" w:rsidRDefault="00C2454D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12pt"/>
                <w:sz w:val="26"/>
                <w:szCs w:val="26"/>
              </w:rPr>
              <w:t>Финансовые показатели</w:t>
            </w:r>
          </w:p>
          <w:p w14:paraId="49A5693E" w14:textId="77777777" w:rsidR="00C2454D" w:rsidRPr="00873E45" w:rsidRDefault="00C2454D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  <w:p w14:paraId="69C3580C" w14:textId="77777777" w:rsidR="00C2454D" w:rsidRPr="00873E45" w:rsidRDefault="00C2454D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a3"/>
                <w:rFonts w:eastAsia="Calibri"/>
                <w:sz w:val="26"/>
                <w:szCs w:val="26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C2454D" w:rsidRPr="00873E45" w14:paraId="198865C4" w14:textId="77777777" w:rsidTr="00C0477F">
        <w:trPr>
          <w:trHeight w:val="467"/>
          <w:jc w:val="center"/>
        </w:trPr>
        <w:tc>
          <w:tcPr>
            <w:tcW w:w="9854" w:type="dxa"/>
            <w:shd w:val="clear" w:color="auto" w:fill="auto"/>
          </w:tcPr>
          <w:p w14:paraId="089EE278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5262BA28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08C82F3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2454D" w:rsidRPr="00873E45" w14:paraId="2337504A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20B4E09A" w14:textId="77777777" w:rsidR="00C2454D" w:rsidRPr="00873E45" w:rsidRDefault="00C2454D" w:rsidP="00C0477F">
            <w:pPr>
              <w:spacing w:after="0" w:line="240" w:lineRule="auto"/>
              <w:rPr>
                <w:rStyle w:val="12pt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12pt"/>
                <w:rFonts w:eastAsia="Calibri"/>
                <w:sz w:val="26"/>
                <w:szCs w:val="26"/>
                <w:lang w:eastAsia="ru-RU"/>
              </w:rPr>
              <w:t>Управленческие способности</w:t>
            </w:r>
          </w:p>
          <w:p w14:paraId="561949F6" w14:textId="77777777" w:rsidR="00C2454D" w:rsidRPr="00873E45" w:rsidRDefault="00C2454D" w:rsidP="00C047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</w:t>
            </w:r>
            <w:r w:rsidRPr="00873E45">
              <w:rPr>
                <w:rFonts w:ascii="Times New Roman" w:hAnsi="Times New Roman"/>
                <w:sz w:val="26"/>
                <w:szCs w:val="26"/>
              </w:rPr>
              <w:t xml:space="preserve">достижения и т.д. </w:t>
            </w:r>
            <w:r w:rsidRPr="00873E45">
              <w:rPr>
                <w:rStyle w:val="a3"/>
                <w:rFonts w:eastAsia="Calibri"/>
                <w:sz w:val="26"/>
                <w:szCs w:val="26"/>
              </w:rPr>
              <w:t>(не более 1000 символов).</w:t>
            </w:r>
          </w:p>
        </w:tc>
      </w:tr>
      <w:tr w:rsidR="00C2454D" w:rsidRPr="00873E45" w14:paraId="23273FDC" w14:textId="77777777" w:rsidTr="00C0477F">
        <w:trPr>
          <w:trHeight w:val="699"/>
          <w:jc w:val="center"/>
        </w:trPr>
        <w:tc>
          <w:tcPr>
            <w:tcW w:w="9854" w:type="dxa"/>
            <w:shd w:val="clear" w:color="auto" w:fill="auto"/>
          </w:tcPr>
          <w:p w14:paraId="1C0FEC45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9E7CE30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CDDC6FA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2454D" w:rsidRPr="00873E45" w14:paraId="74F58024" w14:textId="77777777" w:rsidTr="00C0477F">
        <w:trPr>
          <w:trHeight w:val="2146"/>
          <w:jc w:val="center"/>
        </w:trPr>
        <w:tc>
          <w:tcPr>
            <w:tcW w:w="9854" w:type="dxa"/>
            <w:shd w:val="clear" w:color="auto" w:fill="auto"/>
          </w:tcPr>
          <w:p w14:paraId="33C9A900" w14:textId="77777777" w:rsidR="00C2454D" w:rsidRPr="00873E45" w:rsidRDefault="00C2454D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Конкурентоспособность</w:t>
            </w:r>
          </w:p>
          <w:p w14:paraId="5A6522D1" w14:textId="77777777" w:rsidR="00C2454D" w:rsidRPr="00873E45" w:rsidRDefault="00C2454D" w:rsidP="00C0477F">
            <w:pPr>
              <w:pStyle w:val="4"/>
              <w:shd w:val="clear" w:color="auto" w:fill="auto"/>
              <w:tabs>
                <w:tab w:val="left" w:leader="underscore" w:pos="3826"/>
                <w:tab w:val="left" w:leader="underscore" w:pos="4508"/>
              </w:tabs>
              <w:spacing w:after="0" w:line="240" w:lineRule="auto"/>
              <w:rPr>
                <w:bCs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 Оцените степень конкурентоспособности компании в масштабе микро- и </w:t>
            </w:r>
            <w:proofErr w:type="gramStart"/>
            <w:r w:rsidRPr="00873E45">
              <w:rPr>
                <w:rStyle w:val="2"/>
                <w:sz w:val="26"/>
                <w:szCs w:val="26"/>
              </w:rPr>
              <w:t>макро-региона</w:t>
            </w:r>
            <w:proofErr w:type="gramEnd"/>
            <w:r w:rsidRPr="00873E45">
              <w:rPr>
                <w:rStyle w:val="2"/>
                <w:sz w:val="26"/>
                <w:szCs w:val="26"/>
              </w:rPr>
              <w:t xml:space="preserve"> </w:t>
            </w:r>
            <w:r w:rsidRPr="00873E45">
              <w:rPr>
                <w:rStyle w:val="a3"/>
                <w:sz w:val="26"/>
                <w:szCs w:val="26"/>
              </w:rPr>
              <w:t xml:space="preserve">(не более </w:t>
            </w:r>
            <w:r w:rsidRPr="00873E45">
              <w:rPr>
                <w:rStyle w:val="2"/>
                <w:rFonts w:eastAsia="Calibri"/>
                <w:i/>
                <w:iCs/>
                <w:sz w:val="26"/>
                <w:szCs w:val="26"/>
              </w:rPr>
              <w:t>1 000 символов</w:t>
            </w:r>
            <w:r w:rsidRPr="00873E45">
              <w:rPr>
                <w:rStyle w:val="a3"/>
                <w:sz w:val="26"/>
                <w:szCs w:val="26"/>
              </w:rPr>
              <w:t>).</w:t>
            </w:r>
          </w:p>
        </w:tc>
      </w:tr>
      <w:tr w:rsidR="00C2454D" w:rsidRPr="00873E45" w14:paraId="40F7420A" w14:textId="77777777" w:rsidTr="00C0477F">
        <w:trPr>
          <w:trHeight w:val="900"/>
          <w:jc w:val="center"/>
        </w:trPr>
        <w:tc>
          <w:tcPr>
            <w:tcW w:w="9854" w:type="dxa"/>
            <w:shd w:val="clear" w:color="auto" w:fill="auto"/>
          </w:tcPr>
          <w:p w14:paraId="0941EB94" w14:textId="77777777" w:rsidR="00C2454D" w:rsidRPr="00873E45" w:rsidRDefault="00C2454D" w:rsidP="00C0477F">
            <w:pPr>
              <w:pStyle w:val="4"/>
              <w:shd w:val="clear" w:color="auto" w:fill="auto"/>
              <w:tabs>
                <w:tab w:val="left" w:leader="underscore" w:pos="9481"/>
              </w:tabs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C2454D" w:rsidRPr="00873E45" w14:paraId="6F7371AD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68AD5917" w14:textId="77777777" w:rsidR="00C2454D" w:rsidRPr="00873E45" w:rsidRDefault="00C2454D" w:rsidP="00C0477F">
            <w:pPr>
              <w:pStyle w:val="4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873E45">
              <w:rPr>
                <w:rStyle w:val="2"/>
                <w:b/>
                <w:sz w:val="26"/>
                <w:szCs w:val="26"/>
              </w:rPr>
              <w:t>Уникальное торговое предложение</w:t>
            </w:r>
          </w:p>
          <w:p w14:paraId="5D3FB0EE" w14:textId="77777777" w:rsidR="00C2454D" w:rsidRPr="00873E45" w:rsidRDefault="00C2454D" w:rsidP="00C0477F">
            <w:pPr>
              <w:pStyle w:val="4"/>
              <w:shd w:val="clear" w:color="auto" w:fill="auto"/>
              <w:tabs>
                <w:tab w:val="left" w:leader="underscore" w:pos="9063"/>
              </w:tabs>
              <w:spacing w:after="0" w:line="240" w:lineRule="auto"/>
              <w:rPr>
                <w:bCs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873E45">
              <w:rPr>
                <w:rStyle w:val="a3"/>
                <w:sz w:val="26"/>
                <w:szCs w:val="26"/>
              </w:rPr>
              <w:t>(не более 1000</w:t>
            </w:r>
            <w:r w:rsidRPr="00873E45">
              <w:rPr>
                <w:rStyle w:val="2"/>
                <w:sz w:val="26"/>
                <w:szCs w:val="26"/>
              </w:rPr>
              <w:t xml:space="preserve"> </w:t>
            </w:r>
            <w:r w:rsidRPr="00873E45">
              <w:rPr>
                <w:rStyle w:val="a3"/>
                <w:sz w:val="26"/>
                <w:szCs w:val="26"/>
              </w:rPr>
              <w:t>символов).</w:t>
            </w:r>
          </w:p>
        </w:tc>
      </w:tr>
      <w:tr w:rsidR="00C2454D" w:rsidRPr="00873E45" w14:paraId="7FCA3489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3ADCE42C" w14:textId="77777777" w:rsidR="00C2454D" w:rsidRPr="00873E45" w:rsidRDefault="00C2454D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472A3C3C" w14:textId="77777777" w:rsidR="00C2454D" w:rsidRPr="00873E45" w:rsidRDefault="00C2454D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3A5591E1" w14:textId="77777777" w:rsidR="00C2454D" w:rsidRPr="00873E45" w:rsidRDefault="00C2454D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C2454D" w:rsidRPr="00873E45" w14:paraId="200E1953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0B4E56C5" w14:textId="77777777" w:rsidR="00C2454D" w:rsidRPr="00873E45" w:rsidRDefault="00C2454D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Инновационным подход</w:t>
            </w:r>
          </w:p>
          <w:p w14:paraId="576385BA" w14:textId="77777777" w:rsidR="00C2454D" w:rsidRPr="00873E45" w:rsidRDefault="00C2454D" w:rsidP="00C0477F">
            <w:pPr>
              <w:pStyle w:val="4"/>
              <w:shd w:val="clear" w:color="auto" w:fill="auto"/>
              <w:spacing w:after="0" w:line="240" w:lineRule="auto"/>
              <w:rPr>
                <w:rStyle w:val="2"/>
                <w:rFonts w:eastAsia="Calibri"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>Опишите, как поддерживается инновационный подход к разработке и внедрению о</w:t>
            </w:r>
            <w:r w:rsidRPr="00873E45">
              <w:rPr>
                <w:sz w:val="26"/>
                <w:szCs w:val="26"/>
              </w:rPr>
              <w:t>сновн</w:t>
            </w:r>
            <w:r w:rsidRPr="00873E45">
              <w:rPr>
                <w:rStyle w:val="2"/>
                <w:sz w:val="26"/>
                <w:szCs w:val="26"/>
              </w:rPr>
              <w:t>ых прод</w:t>
            </w:r>
            <w:r w:rsidRPr="00873E45">
              <w:rPr>
                <w:sz w:val="26"/>
                <w:szCs w:val="26"/>
              </w:rPr>
              <w:t>уктов или услуг, развити</w:t>
            </w:r>
            <w:r w:rsidRPr="00873E45">
              <w:rPr>
                <w:rStyle w:val="2"/>
                <w:sz w:val="26"/>
                <w:szCs w:val="26"/>
              </w:rPr>
              <w:t xml:space="preserve">ю бизнеса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</w:tc>
      </w:tr>
      <w:tr w:rsidR="00C2454D" w:rsidRPr="00873E45" w14:paraId="72A277D9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57EE3614" w14:textId="77777777" w:rsidR="00C2454D" w:rsidRPr="00873E45" w:rsidRDefault="00C2454D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9D8E8E" w14:textId="77777777" w:rsidR="00C2454D" w:rsidRPr="00873E45" w:rsidRDefault="00C2454D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F72CFFF" w14:textId="77777777" w:rsidR="00C2454D" w:rsidRPr="00873E45" w:rsidRDefault="00C2454D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2454D" w:rsidRPr="00873E45" w14:paraId="0B8C8E5F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5DDCB6BE" w14:textId="77777777" w:rsidR="00C2454D" w:rsidRPr="00873E45" w:rsidRDefault="00C2454D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Количество рабочих мест</w:t>
            </w:r>
          </w:p>
          <w:p w14:paraId="775B7B0D" w14:textId="77777777" w:rsidR="00C2454D" w:rsidRPr="00873E45" w:rsidRDefault="00C2454D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>Укажите среднюю численность работников за прошедший год.</w:t>
            </w:r>
          </w:p>
        </w:tc>
      </w:tr>
      <w:tr w:rsidR="00C2454D" w:rsidRPr="00873E45" w14:paraId="3DDA733C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2A3E94AD" w14:textId="77777777" w:rsidR="00C2454D" w:rsidRPr="00873E45" w:rsidRDefault="00C2454D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2454D" w:rsidRPr="00873E45" w14:paraId="4E8D6193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00839C18" w14:textId="77777777" w:rsidR="00C2454D" w:rsidRPr="00873E45" w:rsidRDefault="00C2454D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Планы на будущее </w:t>
            </w:r>
          </w:p>
          <w:p w14:paraId="5407E948" w14:textId="77777777" w:rsidR="00C2454D" w:rsidRPr="00873E45" w:rsidRDefault="00C2454D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</w:tbl>
    <w:p w14:paraId="20E5115B" w14:textId="77777777" w:rsidR="00C2454D" w:rsidRPr="00873E45" w:rsidRDefault="00C2454D" w:rsidP="00C2454D">
      <w:pPr>
        <w:spacing w:after="0" w:line="235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14:paraId="0ED79871" w14:textId="77777777" w:rsidR="00C2454D" w:rsidRPr="00873E45" w:rsidRDefault="00C2454D" w:rsidP="00C2454D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7FFFEC5B" w14:textId="77777777" w:rsidR="00C2454D" w:rsidRPr="00873E45" w:rsidRDefault="00C2454D" w:rsidP="00C2454D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78"/>
        <w:gridCol w:w="2968"/>
        <w:gridCol w:w="285"/>
        <w:gridCol w:w="3435"/>
      </w:tblGrid>
      <w:tr w:rsidR="00C2454D" w:rsidRPr="00873E45" w14:paraId="7357881E" w14:textId="77777777" w:rsidTr="00C0477F">
        <w:tc>
          <w:tcPr>
            <w:tcW w:w="2441" w:type="dxa"/>
            <w:tcBorders>
              <w:top w:val="single" w:sz="4" w:space="0" w:color="auto"/>
            </w:tcBorders>
          </w:tcPr>
          <w:p w14:paraId="181B5FF0" w14:textId="77777777" w:rsidR="00C2454D" w:rsidRPr="00873E45" w:rsidRDefault="00C2454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81" w:type="dxa"/>
          </w:tcPr>
          <w:p w14:paraId="6D3C3DD8" w14:textId="77777777" w:rsidR="00C2454D" w:rsidRPr="00873E45" w:rsidRDefault="00C2454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14:paraId="3B1D887F" w14:textId="77777777" w:rsidR="00C2454D" w:rsidRPr="00873E45" w:rsidRDefault="00C2454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288" w:type="dxa"/>
          </w:tcPr>
          <w:p w14:paraId="770A41E1" w14:textId="77777777" w:rsidR="00C2454D" w:rsidRPr="00873E45" w:rsidRDefault="00C2454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5F8E5B75" w14:textId="77777777" w:rsidR="00C2454D" w:rsidRPr="00873E45" w:rsidRDefault="00C2454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Ф.И.О</w:t>
            </w:r>
          </w:p>
        </w:tc>
      </w:tr>
    </w:tbl>
    <w:p w14:paraId="000DE754" w14:textId="77777777" w:rsidR="00C2454D" w:rsidRPr="00873E45" w:rsidRDefault="00C2454D" w:rsidP="00C2454D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</w:rPr>
      </w:pPr>
    </w:p>
    <w:p w14:paraId="307041E1" w14:textId="77777777" w:rsidR="00C2454D" w:rsidRPr="00873E45" w:rsidRDefault="00C2454D" w:rsidP="00C2454D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</w:rPr>
      </w:pPr>
    </w:p>
    <w:p w14:paraId="5D9C2FB3" w14:textId="77777777" w:rsidR="00C2454D" w:rsidRPr="00873E45" w:rsidRDefault="00C2454D" w:rsidP="00C2454D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</w:rPr>
      </w:pPr>
    </w:p>
    <w:p w14:paraId="4BDEE122" w14:textId="77777777" w:rsidR="00C2454D" w:rsidRPr="00873E45" w:rsidRDefault="00C2454D" w:rsidP="00C2454D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</w:rPr>
      </w:pPr>
    </w:p>
    <w:p w14:paraId="534E79C4" w14:textId="77777777" w:rsidR="00BD6595" w:rsidRDefault="00BD6595">
      <w:bookmarkStart w:id="0" w:name="_GoBack"/>
      <w:bookmarkEnd w:id="0"/>
    </w:p>
    <w:sectPr w:rsidR="00B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14"/>
    <w:rsid w:val="00A25C14"/>
    <w:rsid w:val="00BD6595"/>
    <w:rsid w:val="00C2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3D99D-A61C-43B4-85EC-EEABF5BD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C24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 + Курсив"/>
    <w:rsid w:val="00C245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C24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C2454D"/>
    <w:pPr>
      <w:widowControl w:val="0"/>
      <w:shd w:val="clear" w:color="auto" w:fill="FFFFFF"/>
      <w:spacing w:after="900" w:line="307" w:lineRule="exact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2018-09-11T11:51:00Z</dcterms:created>
  <dcterms:modified xsi:type="dcterms:W3CDTF">2018-09-11T11:51:00Z</dcterms:modified>
</cp:coreProperties>
</file>