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25" w:rsidRPr="00442632" w:rsidRDefault="003B0414" w:rsidP="003B0414">
      <w:pPr>
        <w:pStyle w:val="ConsPlusNormal"/>
        <w:ind w:left="552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УТВЕРЖДЕН</w:t>
      </w:r>
    </w:p>
    <w:p w:rsidR="003B0414" w:rsidRDefault="00E77E5D" w:rsidP="003B0414">
      <w:pPr>
        <w:pStyle w:val="ConsPlusNormal"/>
        <w:ind w:left="552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442632">
        <w:rPr>
          <w:rFonts w:ascii="Times New Roman" w:hAnsi="Times New Roman" w:cs="Times New Roman"/>
          <w:sz w:val="28"/>
          <w:szCs w:val="24"/>
        </w:rPr>
        <w:t>остановлени</w:t>
      </w:r>
      <w:r>
        <w:rPr>
          <w:rFonts w:ascii="Times New Roman" w:hAnsi="Times New Roman" w:cs="Times New Roman"/>
          <w:sz w:val="28"/>
          <w:szCs w:val="24"/>
        </w:rPr>
        <w:t xml:space="preserve">ем </w:t>
      </w:r>
      <w:r w:rsidR="00805D25" w:rsidRPr="00442632">
        <w:rPr>
          <w:rFonts w:ascii="Times New Roman" w:hAnsi="Times New Roman" w:cs="Times New Roman"/>
          <w:sz w:val="28"/>
          <w:szCs w:val="24"/>
        </w:rPr>
        <w:t xml:space="preserve">Правительства </w:t>
      </w:r>
    </w:p>
    <w:p w:rsidR="00805D25" w:rsidRPr="00442632" w:rsidRDefault="00805D25" w:rsidP="003B0414">
      <w:pPr>
        <w:pStyle w:val="ConsPlusNormal"/>
        <w:ind w:left="5529"/>
        <w:rPr>
          <w:rFonts w:ascii="Times New Roman" w:hAnsi="Times New Roman" w:cs="Times New Roman"/>
          <w:sz w:val="28"/>
          <w:szCs w:val="24"/>
        </w:rPr>
      </w:pPr>
      <w:r w:rsidRPr="00442632">
        <w:rPr>
          <w:rFonts w:ascii="Times New Roman" w:hAnsi="Times New Roman" w:cs="Times New Roman"/>
          <w:sz w:val="28"/>
          <w:szCs w:val="24"/>
        </w:rPr>
        <w:t>Мурманской области</w:t>
      </w:r>
    </w:p>
    <w:p w:rsidR="00D513C3" w:rsidRPr="005A3FB3" w:rsidRDefault="00D513C3" w:rsidP="00D513C3">
      <w:pPr>
        <w:autoSpaceDE w:val="0"/>
        <w:autoSpaceDN w:val="0"/>
        <w:adjustRightInd w:val="0"/>
        <w:ind w:left="4962"/>
        <w:outlineLvl w:val="0"/>
        <w:rPr>
          <w:sz w:val="28"/>
        </w:rPr>
      </w:pPr>
      <w:r>
        <w:rPr>
          <w:sz w:val="28"/>
        </w:rPr>
        <w:t xml:space="preserve">        от </w:t>
      </w:r>
      <w:r w:rsidRPr="009335DC">
        <w:rPr>
          <w:sz w:val="28"/>
          <w:u w:val="single"/>
        </w:rPr>
        <w:t>14.10.2016</w:t>
      </w:r>
      <w:r>
        <w:rPr>
          <w:sz w:val="28"/>
        </w:rPr>
        <w:t xml:space="preserve">   № </w:t>
      </w:r>
      <w:r w:rsidRPr="009335DC">
        <w:rPr>
          <w:sz w:val="28"/>
          <w:u w:val="single"/>
        </w:rPr>
        <w:t>508-ПП</w:t>
      </w:r>
    </w:p>
    <w:p w:rsidR="00E5368B" w:rsidRPr="00A60F2D" w:rsidRDefault="00E5368B" w:rsidP="00AE33DA">
      <w:pPr>
        <w:tabs>
          <w:tab w:val="left" w:pos="708"/>
        </w:tabs>
        <w:jc w:val="right"/>
        <w:rPr>
          <w:sz w:val="22"/>
          <w:szCs w:val="22"/>
        </w:rPr>
      </w:pPr>
    </w:p>
    <w:p w:rsidR="00E5368B" w:rsidRPr="00A60F2D" w:rsidRDefault="00E5368B" w:rsidP="00E5368B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E5368B" w:rsidRPr="00A60F2D" w:rsidRDefault="00E5368B" w:rsidP="00E5368B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E5368B" w:rsidRPr="00A60F2D" w:rsidRDefault="000D1E38" w:rsidP="003F6269">
      <w:pPr>
        <w:tabs>
          <w:tab w:val="left" w:pos="708"/>
        </w:tabs>
        <w:ind w:firstLine="709"/>
        <w:jc w:val="center"/>
        <w:rPr>
          <w:sz w:val="22"/>
          <w:szCs w:val="22"/>
        </w:rPr>
      </w:pPr>
      <w:hyperlink w:anchor="P34" w:history="1">
        <w:r w:rsidR="003F6269" w:rsidRPr="00944DE3">
          <w:rPr>
            <w:b/>
            <w:sz w:val="28"/>
            <w:szCs w:val="28"/>
          </w:rPr>
          <w:t>Порядок</w:t>
        </w:r>
      </w:hyperlink>
      <w:r w:rsidR="003F6269" w:rsidRPr="00944DE3">
        <w:rPr>
          <w:b/>
          <w:sz w:val="28"/>
          <w:szCs w:val="28"/>
        </w:rPr>
        <w:t xml:space="preserve"> предоставления субсидий субъектам малого и среднего предпринимательства</w:t>
      </w:r>
      <w:r w:rsidR="003F6269" w:rsidRPr="00A35930">
        <w:rPr>
          <w:b/>
          <w:sz w:val="28"/>
          <w:szCs w:val="28"/>
        </w:rPr>
        <w:t>, осуществляющим деятельность, направленную на решение социальных проблем</w:t>
      </w:r>
    </w:p>
    <w:p w:rsidR="00E5368B" w:rsidRPr="00A60F2D" w:rsidRDefault="00E5368B" w:rsidP="00E5368B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E5368B" w:rsidRPr="00A60F2D" w:rsidRDefault="00E5368B" w:rsidP="00E5368B">
      <w:pPr>
        <w:tabs>
          <w:tab w:val="left" w:pos="708"/>
        </w:tabs>
        <w:ind w:firstLine="709"/>
        <w:jc w:val="right"/>
        <w:rPr>
          <w:sz w:val="22"/>
          <w:szCs w:val="22"/>
        </w:rPr>
      </w:pPr>
    </w:p>
    <w:p w:rsidR="003F6269" w:rsidRPr="00AE33DA" w:rsidRDefault="003F6269" w:rsidP="00050BFC">
      <w:pPr>
        <w:pStyle w:val="ConsPlusNormal"/>
        <w:widowControl/>
        <w:numPr>
          <w:ilvl w:val="0"/>
          <w:numId w:val="3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3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F6269" w:rsidRPr="00AE33DA" w:rsidRDefault="003F6269" w:rsidP="003F626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269" w:rsidRPr="00BF26F0" w:rsidRDefault="003F6269" w:rsidP="003F6269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1.1.</w:t>
      </w:r>
      <w:r w:rsidR="00AE33DA" w:rsidRPr="00BF26F0">
        <w:rPr>
          <w:sz w:val="28"/>
          <w:szCs w:val="28"/>
        </w:rPr>
        <w:t> </w:t>
      </w:r>
      <w:r w:rsidRPr="00BF26F0">
        <w:rPr>
          <w:sz w:val="28"/>
          <w:szCs w:val="28"/>
        </w:rPr>
        <w:t>Настоящ</w:t>
      </w:r>
      <w:r w:rsidR="00840560" w:rsidRPr="00BF26F0">
        <w:rPr>
          <w:sz w:val="28"/>
          <w:szCs w:val="28"/>
        </w:rPr>
        <w:t>ий</w:t>
      </w:r>
      <w:r w:rsidRPr="00BF26F0">
        <w:rPr>
          <w:sz w:val="28"/>
          <w:szCs w:val="28"/>
        </w:rPr>
        <w:t xml:space="preserve"> По</w:t>
      </w:r>
      <w:r w:rsidR="00840560" w:rsidRPr="00BF26F0">
        <w:rPr>
          <w:sz w:val="28"/>
          <w:szCs w:val="28"/>
        </w:rPr>
        <w:t>рядок разработан</w:t>
      </w:r>
      <w:r w:rsidRPr="00BF26F0">
        <w:rPr>
          <w:sz w:val="28"/>
          <w:szCs w:val="28"/>
        </w:rPr>
        <w:t xml:space="preserve"> в соответствии с законодательством Российской Федерации и Мурманской области, регулирующим развитие и государственную поддержку малого и среднего предпринимательства.</w:t>
      </w:r>
    </w:p>
    <w:p w:rsidR="003F6269" w:rsidRPr="00BF26F0" w:rsidRDefault="003F6269" w:rsidP="003F6269">
      <w:pPr>
        <w:pStyle w:val="a6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1.2.</w:t>
      </w:r>
      <w:r w:rsidR="00AE33DA" w:rsidRPr="00BF26F0">
        <w:rPr>
          <w:sz w:val="28"/>
          <w:szCs w:val="28"/>
        </w:rPr>
        <w:t> </w:t>
      </w:r>
      <w:r w:rsidRPr="00BF26F0">
        <w:rPr>
          <w:sz w:val="28"/>
          <w:szCs w:val="28"/>
        </w:rPr>
        <w:t xml:space="preserve">Финансовая поддержка субъектам малого и среднего предпринимательства, </w:t>
      </w:r>
      <w:r w:rsidR="00AE33DA" w:rsidRPr="00BF26F0">
        <w:rPr>
          <w:sz w:val="28"/>
          <w:szCs w:val="28"/>
        </w:rPr>
        <w:t>осуществляющим деятельность, направленную на решение социальных проблем</w:t>
      </w:r>
      <w:r w:rsidRPr="00BF26F0">
        <w:rPr>
          <w:bCs/>
          <w:sz w:val="28"/>
          <w:szCs w:val="28"/>
        </w:rPr>
        <w:t xml:space="preserve"> </w:t>
      </w:r>
      <w:r w:rsidR="003B0414" w:rsidRPr="00BF26F0">
        <w:rPr>
          <w:bCs/>
          <w:sz w:val="28"/>
          <w:szCs w:val="28"/>
        </w:rPr>
        <w:t>(далее – Субсидия)</w:t>
      </w:r>
      <w:r w:rsidR="0070351F">
        <w:rPr>
          <w:bCs/>
          <w:sz w:val="28"/>
          <w:szCs w:val="28"/>
        </w:rPr>
        <w:t>,</w:t>
      </w:r>
      <w:r w:rsidR="003B0414" w:rsidRPr="00BF26F0">
        <w:rPr>
          <w:bCs/>
          <w:sz w:val="28"/>
          <w:szCs w:val="28"/>
        </w:rPr>
        <w:t xml:space="preserve"> </w:t>
      </w:r>
      <w:r w:rsidRPr="00BF26F0">
        <w:rPr>
          <w:sz w:val="28"/>
          <w:szCs w:val="28"/>
        </w:rPr>
        <w:t>оказывается на конкурсной основе и в соответствии с требованиями к критериям отбора и условиям предоставления финансовой поддержки субъектам малого и среднего предпринимательства</w:t>
      </w:r>
      <w:r w:rsidR="00AE33DA" w:rsidRPr="00BF26F0">
        <w:rPr>
          <w:sz w:val="28"/>
          <w:szCs w:val="28"/>
        </w:rPr>
        <w:t>,</w:t>
      </w:r>
      <w:r w:rsidR="00E77E5D" w:rsidRPr="00BF26F0">
        <w:rPr>
          <w:sz w:val="28"/>
          <w:szCs w:val="28"/>
        </w:rPr>
        <w:t xml:space="preserve"> </w:t>
      </w:r>
      <w:r w:rsidR="00AE33DA" w:rsidRPr="00BF26F0">
        <w:rPr>
          <w:sz w:val="28"/>
          <w:szCs w:val="28"/>
        </w:rPr>
        <w:t>осуществляющим деятельность, направленную на решение социальных проблем</w:t>
      </w:r>
      <w:r w:rsidRPr="00BF26F0">
        <w:rPr>
          <w:sz w:val="28"/>
          <w:szCs w:val="28"/>
        </w:rPr>
        <w:t>.</w:t>
      </w:r>
    </w:p>
    <w:p w:rsidR="00AE33DA" w:rsidRPr="00BF26F0" w:rsidRDefault="003F6269" w:rsidP="00AE33DA">
      <w:pPr>
        <w:pStyle w:val="a6"/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1.3.</w:t>
      </w:r>
      <w:r w:rsidR="00AE33DA" w:rsidRPr="00BF26F0">
        <w:rPr>
          <w:sz w:val="28"/>
          <w:szCs w:val="28"/>
        </w:rPr>
        <w:t xml:space="preserve"> Целью предоставления </w:t>
      </w:r>
      <w:r w:rsidR="003B0414" w:rsidRPr="00BF26F0">
        <w:rPr>
          <w:sz w:val="28"/>
          <w:szCs w:val="28"/>
        </w:rPr>
        <w:t>С</w:t>
      </w:r>
      <w:r w:rsidR="00AE33DA" w:rsidRPr="00BF26F0">
        <w:rPr>
          <w:sz w:val="28"/>
          <w:szCs w:val="28"/>
        </w:rPr>
        <w:t xml:space="preserve">убсидии является снижение финансовой нагрузки на субъекты малого и среднего предпринимательства, осуществляющие деятельность, направленную на решение социальных проблем. </w:t>
      </w:r>
    </w:p>
    <w:p w:rsidR="003F6269" w:rsidRPr="00941E4E" w:rsidRDefault="00AE33DA" w:rsidP="00AE33DA">
      <w:pPr>
        <w:pStyle w:val="a6"/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1.4. </w:t>
      </w:r>
      <w:r w:rsidR="003F6269" w:rsidRPr="00BF26F0">
        <w:rPr>
          <w:sz w:val="28"/>
          <w:szCs w:val="28"/>
        </w:rPr>
        <w:t xml:space="preserve">Предоставление средств </w:t>
      </w:r>
      <w:r w:rsidR="003F6269" w:rsidRPr="00941E4E">
        <w:rPr>
          <w:sz w:val="28"/>
          <w:szCs w:val="28"/>
        </w:rPr>
        <w:t>финансовой поддержки, оказываемой субъектам малого и среднего предпринимательства, носят целевой характер и не могут быть использованы на другие цели.</w:t>
      </w:r>
    </w:p>
    <w:p w:rsidR="003F6269" w:rsidRPr="00941E4E" w:rsidRDefault="003F6269" w:rsidP="00AE3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>1.</w:t>
      </w:r>
      <w:r w:rsidR="00AE33DA" w:rsidRPr="00941E4E">
        <w:rPr>
          <w:rFonts w:ascii="Times New Roman" w:hAnsi="Times New Roman" w:cs="Times New Roman"/>
          <w:sz w:val="28"/>
          <w:szCs w:val="28"/>
        </w:rPr>
        <w:t>5</w:t>
      </w:r>
      <w:r w:rsidRPr="00941E4E">
        <w:rPr>
          <w:rFonts w:ascii="Times New Roman" w:hAnsi="Times New Roman" w:cs="Times New Roman"/>
          <w:sz w:val="28"/>
          <w:szCs w:val="28"/>
        </w:rPr>
        <w:t xml:space="preserve">. </w:t>
      </w:r>
      <w:r w:rsidR="00840560" w:rsidRPr="00941E4E">
        <w:rPr>
          <w:rFonts w:ascii="Times New Roman" w:hAnsi="Times New Roman" w:cs="Times New Roman"/>
          <w:sz w:val="28"/>
          <w:szCs w:val="28"/>
        </w:rPr>
        <w:t>Основные термины и определения:</w:t>
      </w:r>
    </w:p>
    <w:p w:rsidR="003F6269" w:rsidRPr="00BF26F0" w:rsidRDefault="003F6269" w:rsidP="00AE33DA">
      <w:pPr>
        <w:suppressAutoHyphens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1.</w:t>
      </w:r>
      <w:r w:rsidR="00AE33DA" w:rsidRPr="00941E4E">
        <w:rPr>
          <w:sz w:val="28"/>
          <w:szCs w:val="28"/>
        </w:rPr>
        <w:t>5</w:t>
      </w:r>
      <w:r w:rsidRPr="00941E4E">
        <w:rPr>
          <w:sz w:val="28"/>
          <w:szCs w:val="28"/>
        </w:rPr>
        <w:t>.1. Организатор конкурса</w:t>
      </w:r>
      <w:r w:rsidR="002320FD" w:rsidRPr="00941E4E">
        <w:rPr>
          <w:sz w:val="28"/>
          <w:szCs w:val="28"/>
        </w:rPr>
        <w:t>, Главный распорядитель бюджетных средств</w:t>
      </w:r>
      <w:r w:rsidR="00F5534E">
        <w:rPr>
          <w:sz w:val="28"/>
          <w:szCs w:val="28"/>
        </w:rPr>
        <w:t>-</w:t>
      </w:r>
      <w:r w:rsidRPr="00941E4E">
        <w:rPr>
          <w:sz w:val="28"/>
          <w:szCs w:val="28"/>
        </w:rPr>
        <w:t>Министерство развития промышленности и предпринимательства Мурманской области.</w:t>
      </w:r>
    </w:p>
    <w:p w:rsidR="003F6269" w:rsidRPr="00BF26F0" w:rsidRDefault="003F6269" w:rsidP="00AE33DA">
      <w:pPr>
        <w:suppressAutoHyphens/>
        <w:ind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1.</w:t>
      </w:r>
      <w:r w:rsidR="00AE33DA" w:rsidRPr="00BF26F0">
        <w:rPr>
          <w:sz w:val="28"/>
          <w:szCs w:val="28"/>
        </w:rPr>
        <w:t>5</w:t>
      </w:r>
      <w:r w:rsidRPr="00BF26F0">
        <w:rPr>
          <w:sz w:val="28"/>
          <w:szCs w:val="28"/>
        </w:rPr>
        <w:t>.2.</w:t>
      </w:r>
      <w:r w:rsidR="00AE33DA" w:rsidRPr="00BF26F0">
        <w:rPr>
          <w:sz w:val="28"/>
          <w:szCs w:val="28"/>
        </w:rPr>
        <w:t> </w:t>
      </w:r>
      <w:r w:rsidRPr="00BF26F0">
        <w:rPr>
          <w:sz w:val="28"/>
          <w:szCs w:val="28"/>
        </w:rPr>
        <w:t>Оператор конкурса - некоммерческая микрофинансовая организация «Фонд развития малого и среднего предпринимательства Мурм</w:t>
      </w:r>
      <w:r w:rsidR="0070351F">
        <w:rPr>
          <w:sz w:val="28"/>
          <w:szCs w:val="28"/>
        </w:rPr>
        <w:t>анской области» (НМФО «ФОРМАП»).</w:t>
      </w:r>
    </w:p>
    <w:p w:rsidR="003F6269" w:rsidRPr="00BF26F0" w:rsidRDefault="003F6269" w:rsidP="00AE3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F0">
        <w:rPr>
          <w:rFonts w:ascii="Times New Roman" w:hAnsi="Times New Roman" w:cs="Times New Roman"/>
          <w:sz w:val="28"/>
          <w:szCs w:val="28"/>
        </w:rPr>
        <w:t>1.</w:t>
      </w:r>
      <w:r w:rsidR="00AE33DA" w:rsidRPr="00BF26F0">
        <w:rPr>
          <w:rFonts w:ascii="Times New Roman" w:hAnsi="Times New Roman" w:cs="Times New Roman"/>
          <w:sz w:val="28"/>
          <w:szCs w:val="28"/>
        </w:rPr>
        <w:t>5</w:t>
      </w:r>
      <w:r w:rsidRPr="00BF26F0">
        <w:rPr>
          <w:rFonts w:ascii="Times New Roman" w:hAnsi="Times New Roman" w:cs="Times New Roman"/>
          <w:sz w:val="28"/>
          <w:szCs w:val="28"/>
        </w:rPr>
        <w:t xml:space="preserve">.3. Субъект малого и среднего предпринимательства (далее - СМСП) - юридическое лицо или индивидуальный предприниматель, соответствующий требованиям </w:t>
      </w:r>
      <w:hyperlink r:id="rId8" w:history="1">
        <w:r w:rsidRPr="00BF26F0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="004B5336">
        <w:t xml:space="preserve"> </w:t>
      </w:r>
      <w:r w:rsidRPr="00BF26F0">
        <w:rPr>
          <w:rFonts w:ascii="Times New Roman" w:hAnsi="Times New Roman" w:cs="Times New Roman"/>
          <w:sz w:val="28"/>
          <w:szCs w:val="28"/>
        </w:rPr>
        <w:t>Федерального закона от 24.07.2007 №</w:t>
      </w:r>
      <w:r w:rsidR="00AE33DA" w:rsidRPr="00BF26F0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BF26F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E33DA" w:rsidRPr="00BF26F0">
        <w:rPr>
          <w:rFonts w:ascii="Times New Roman" w:hAnsi="Times New Roman" w:cs="Times New Roman"/>
          <w:sz w:val="28"/>
          <w:szCs w:val="28"/>
        </w:rPr>
        <w:t>»</w:t>
      </w:r>
      <w:r w:rsidR="00362C74" w:rsidRPr="00BF26F0">
        <w:rPr>
          <w:rFonts w:ascii="Times New Roman" w:hAnsi="Times New Roman" w:cs="Times New Roman"/>
          <w:sz w:val="28"/>
          <w:szCs w:val="28"/>
        </w:rPr>
        <w:t>,</w:t>
      </w:r>
      <w:r w:rsidR="00F575F3">
        <w:rPr>
          <w:rFonts w:ascii="Times New Roman" w:hAnsi="Times New Roman" w:cs="Times New Roman"/>
          <w:sz w:val="28"/>
          <w:szCs w:val="28"/>
        </w:rPr>
        <w:t xml:space="preserve"> </w:t>
      </w:r>
      <w:r w:rsidR="00362C74" w:rsidRPr="00BF26F0">
        <w:rPr>
          <w:rFonts w:ascii="Times New Roman" w:hAnsi="Times New Roman" w:cs="Times New Roman"/>
          <w:sz w:val="28"/>
          <w:szCs w:val="28"/>
        </w:rPr>
        <w:t>сведения о котором внесены в единый реестр субъектов малого и среднего предпринимательства.</w:t>
      </w:r>
    </w:p>
    <w:p w:rsidR="003F6269" w:rsidRPr="00BF26F0" w:rsidRDefault="003F6269" w:rsidP="00AE3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F0">
        <w:rPr>
          <w:rFonts w:ascii="Times New Roman" w:hAnsi="Times New Roman" w:cs="Times New Roman"/>
          <w:sz w:val="28"/>
          <w:szCs w:val="28"/>
        </w:rPr>
        <w:t>1.</w:t>
      </w:r>
      <w:r w:rsidR="00AE33DA" w:rsidRPr="00BF26F0">
        <w:rPr>
          <w:rFonts w:ascii="Times New Roman" w:hAnsi="Times New Roman" w:cs="Times New Roman"/>
          <w:sz w:val="28"/>
          <w:szCs w:val="28"/>
        </w:rPr>
        <w:t>5</w:t>
      </w:r>
      <w:r w:rsidRPr="00BF26F0">
        <w:rPr>
          <w:rFonts w:ascii="Times New Roman" w:hAnsi="Times New Roman" w:cs="Times New Roman"/>
          <w:sz w:val="28"/>
          <w:szCs w:val="28"/>
        </w:rPr>
        <w:t>.4.</w:t>
      </w:r>
      <w:r w:rsidR="00AE33DA" w:rsidRPr="00BF26F0">
        <w:rPr>
          <w:rFonts w:ascii="Times New Roman" w:hAnsi="Times New Roman" w:cs="Times New Roman"/>
          <w:sz w:val="28"/>
          <w:szCs w:val="28"/>
        </w:rPr>
        <w:t> </w:t>
      </w:r>
      <w:r w:rsidRPr="00BF26F0">
        <w:rPr>
          <w:rFonts w:ascii="Times New Roman" w:hAnsi="Times New Roman" w:cs="Times New Roman"/>
          <w:sz w:val="28"/>
          <w:szCs w:val="28"/>
        </w:rPr>
        <w:t>Заявитель – СМСП, соответствующий критериям конкурсного отбора и представивший заявку на участие в конкурсе.</w:t>
      </w:r>
    </w:p>
    <w:p w:rsidR="003F6269" w:rsidRPr="00941E4E" w:rsidRDefault="003F6269" w:rsidP="003F62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F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E33DA" w:rsidRPr="00BF26F0">
        <w:rPr>
          <w:rFonts w:ascii="Times New Roman" w:hAnsi="Times New Roman" w:cs="Times New Roman"/>
          <w:sz w:val="28"/>
          <w:szCs w:val="28"/>
        </w:rPr>
        <w:t>5</w:t>
      </w:r>
      <w:r w:rsidRPr="00BF26F0">
        <w:rPr>
          <w:rFonts w:ascii="Times New Roman" w:hAnsi="Times New Roman" w:cs="Times New Roman"/>
          <w:sz w:val="28"/>
          <w:szCs w:val="28"/>
        </w:rPr>
        <w:t>.5.</w:t>
      </w:r>
      <w:r w:rsidR="00AE33DA" w:rsidRPr="00BF26F0">
        <w:rPr>
          <w:rFonts w:ascii="Times New Roman" w:hAnsi="Times New Roman" w:cs="Times New Roman"/>
          <w:sz w:val="28"/>
          <w:szCs w:val="28"/>
        </w:rPr>
        <w:t> </w:t>
      </w:r>
      <w:r w:rsidRPr="00BF26F0">
        <w:rPr>
          <w:rFonts w:ascii="Times New Roman" w:hAnsi="Times New Roman" w:cs="Times New Roman"/>
          <w:sz w:val="28"/>
          <w:szCs w:val="28"/>
        </w:rPr>
        <w:t xml:space="preserve">Комиссия по государственной </w:t>
      </w:r>
      <w:r w:rsidRPr="00941E4E">
        <w:rPr>
          <w:rFonts w:ascii="Times New Roman" w:hAnsi="Times New Roman" w:cs="Times New Roman"/>
          <w:sz w:val="28"/>
          <w:szCs w:val="28"/>
        </w:rPr>
        <w:t xml:space="preserve">поддержке малого и среднего предпринимательства Мурманской области (далее – Комиссия) – коллегиальный орган, </w:t>
      </w:r>
      <w:r w:rsidR="00557339" w:rsidRPr="00941E4E">
        <w:rPr>
          <w:rFonts w:ascii="Times New Roman" w:hAnsi="Times New Roman" w:cs="Times New Roman"/>
          <w:sz w:val="28"/>
          <w:szCs w:val="28"/>
        </w:rPr>
        <w:t>основной функцией которого является рассмотрение документов Заявителей и направление рекомендаций Главному распорядителю бюджетных средств</w:t>
      </w:r>
      <w:r w:rsidR="002320FD" w:rsidRPr="00941E4E">
        <w:rPr>
          <w:rFonts w:ascii="Times New Roman" w:hAnsi="Times New Roman" w:cs="Times New Roman"/>
          <w:sz w:val="28"/>
          <w:szCs w:val="28"/>
        </w:rPr>
        <w:t xml:space="preserve"> </w:t>
      </w:r>
      <w:r w:rsidRPr="00941E4E">
        <w:rPr>
          <w:rFonts w:ascii="Times New Roman" w:hAnsi="Times New Roman" w:cs="Times New Roman"/>
          <w:sz w:val="28"/>
          <w:szCs w:val="28"/>
        </w:rPr>
        <w:t>о предоставлении финансовой поддержки. Положение о Комиссии и е</w:t>
      </w:r>
      <w:r w:rsidR="004B5336" w:rsidRPr="00941E4E">
        <w:rPr>
          <w:rFonts w:ascii="Times New Roman" w:hAnsi="Times New Roman" w:cs="Times New Roman"/>
          <w:sz w:val="28"/>
          <w:szCs w:val="28"/>
        </w:rPr>
        <w:t>е</w:t>
      </w:r>
      <w:r w:rsidRPr="00941E4E">
        <w:rPr>
          <w:rFonts w:ascii="Times New Roman" w:hAnsi="Times New Roman" w:cs="Times New Roman"/>
          <w:sz w:val="28"/>
          <w:szCs w:val="28"/>
        </w:rPr>
        <w:t xml:space="preserve"> состав утверждаются приказом Министерства развития промышленности и предпринимательства Мурманской области.</w:t>
      </w:r>
    </w:p>
    <w:p w:rsidR="002D032A" w:rsidRPr="00941E4E" w:rsidRDefault="003F6269" w:rsidP="0012255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1.5.6.</w:t>
      </w:r>
      <w:r w:rsidR="00AE33DA" w:rsidRPr="00941E4E">
        <w:rPr>
          <w:sz w:val="28"/>
          <w:szCs w:val="28"/>
        </w:rPr>
        <w:t> </w:t>
      </w:r>
      <w:r w:rsidR="00980185" w:rsidRPr="00941E4E">
        <w:rPr>
          <w:sz w:val="28"/>
          <w:szCs w:val="28"/>
        </w:rPr>
        <w:t>С</w:t>
      </w:r>
      <w:r w:rsidR="002D032A" w:rsidRPr="00941E4E">
        <w:rPr>
          <w:sz w:val="28"/>
          <w:szCs w:val="28"/>
        </w:rPr>
        <w:t>оциально незащищенны</w:t>
      </w:r>
      <w:r w:rsidR="00980185" w:rsidRPr="00941E4E">
        <w:rPr>
          <w:sz w:val="28"/>
          <w:szCs w:val="28"/>
        </w:rPr>
        <w:t>е</w:t>
      </w:r>
      <w:r w:rsidR="002D032A" w:rsidRPr="00941E4E">
        <w:rPr>
          <w:sz w:val="28"/>
          <w:szCs w:val="28"/>
        </w:rPr>
        <w:t xml:space="preserve"> групп</w:t>
      </w:r>
      <w:r w:rsidR="00980185" w:rsidRPr="00941E4E">
        <w:rPr>
          <w:sz w:val="28"/>
          <w:szCs w:val="28"/>
        </w:rPr>
        <w:t>ы</w:t>
      </w:r>
      <w:r w:rsidR="002D032A" w:rsidRPr="00941E4E">
        <w:rPr>
          <w:sz w:val="28"/>
          <w:szCs w:val="28"/>
        </w:rPr>
        <w:t xml:space="preserve"> граждан – инвалиды, сироты, выпускники детских домов.</w:t>
      </w:r>
    </w:p>
    <w:p w:rsidR="003F6269" w:rsidRPr="00941E4E" w:rsidRDefault="00122554" w:rsidP="003F626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 xml:space="preserve">1.5.7. </w:t>
      </w:r>
      <w:r w:rsidR="003F6269" w:rsidRPr="00941E4E">
        <w:rPr>
          <w:sz w:val="28"/>
          <w:szCs w:val="28"/>
        </w:rPr>
        <w:t xml:space="preserve">Получатель финансовой поддержки – </w:t>
      </w:r>
      <w:r w:rsidR="001D7235" w:rsidRPr="00941E4E">
        <w:rPr>
          <w:sz w:val="28"/>
          <w:szCs w:val="28"/>
        </w:rPr>
        <w:t>Заявитель</w:t>
      </w:r>
      <w:r w:rsidR="003F6269" w:rsidRPr="00941E4E">
        <w:rPr>
          <w:sz w:val="28"/>
          <w:szCs w:val="28"/>
        </w:rPr>
        <w:t>, выигравший в конкурсном отборе на получение финансовой поддержки.</w:t>
      </w:r>
    </w:p>
    <w:p w:rsidR="00E5368B" w:rsidRPr="00941E4E" w:rsidRDefault="00122554" w:rsidP="0014219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1.5.8</w:t>
      </w:r>
      <w:r w:rsidR="003F6269" w:rsidRPr="00941E4E">
        <w:rPr>
          <w:sz w:val="28"/>
          <w:szCs w:val="28"/>
        </w:rPr>
        <w:t>. Календарный год – год, начинающийся с 1 января и заканчивающийся 31 декабря.</w:t>
      </w:r>
    </w:p>
    <w:p w:rsidR="00D112FF" w:rsidRPr="00941E4E" w:rsidRDefault="00122554" w:rsidP="003B0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1.6</w:t>
      </w:r>
      <w:r w:rsidR="00840560" w:rsidRPr="00941E4E">
        <w:rPr>
          <w:sz w:val="28"/>
          <w:szCs w:val="28"/>
        </w:rPr>
        <w:t>. Организатор конкурса несет ответственность в соответствии с законодательством Российской Федерации за целевое использование бюджетных средств, предназначенных для выплаты Субсидии.</w:t>
      </w:r>
    </w:p>
    <w:p w:rsidR="003B0414" w:rsidRPr="00BF26F0" w:rsidRDefault="003B0414" w:rsidP="003B041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1.7. Субсидия предоставляется в случаях, предусмотренных законом Мурманской области об областном бюджете на соответствующий финансовый год и плановый период, в соответствии со сводной бюджетной росписью, в пределах лимитов бюджетных обязательств, предусмотренных на указанные цели Министерству развития промышленности и предпринимательства Мурманской области.</w:t>
      </w:r>
      <w:r w:rsidR="002320FD" w:rsidRPr="00941E4E">
        <w:rPr>
          <w:sz w:val="28"/>
          <w:szCs w:val="28"/>
        </w:rPr>
        <w:t xml:space="preserve"> </w:t>
      </w:r>
      <w:r w:rsidR="00557339" w:rsidRPr="00941E4E">
        <w:rPr>
          <w:sz w:val="28"/>
          <w:szCs w:val="28"/>
        </w:rPr>
        <w:t>Источником финансирования субсидии являются средства областного бюджета и федерального бюджета, предоставленные областному бюджету.</w:t>
      </w:r>
    </w:p>
    <w:p w:rsidR="003B0414" w:rsidRPr="00BF26F0" w:rsidRDefault="003B0414" w:rsidP="003B0414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1.8. Обязательная проверка соблюдения условий, целей и порядка предоставления финансовой поддержки Получателем финансовой поддержки осуществляется Организатором конкурса и органом государственного финансового контроля.</w:t>
      </w:r>
    </w:p>
    <w:p w:rsidR="00805D25" w:rsidRPr="00BF26F0" w:rsidRDefault="00805D25" w:rsidP="003F6269">
      <w:pPr>
        <w:tabs>
          <w:tab w:val="left" w:pos="284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2016E" w:rsidRPr="00BF26F0" w:rsidRDefault="001D7235" w:rsidP="001D7235">
      <w:pPr>
        <w:pStyle w:val="a6"/>
        <w:tabs>
          <w:tab w:val="left" w:pos="1843"/>
          <w:tab w:val="left" w:pos="2552"/>
        </w:tabs>
        <w:autoSpaceDE w:val="0"/>
        <w:autoSpaceDN w:val="0"/>
        <w:ind w:left="0"/>
        <w:jc w:val="center"/>
        <w:rPr>
          <w:rFonts w:eastAsia="Calibri"/>
          <w:b/>
          <w:sz w:val="28"/>
          <w:szCs w:val="28"/>
        </w:rPr>
      </w:pPr>
      <w:r w:rsidRPr="00BF26F0">
        <w:rPr>
          <w:rFonts w:eastAsia="Calibri"/>
          <w:b/>
          <w:sz w:val="28"/>
          <w:szCs w:val="28"/>
        </w:rPr>
        <w:t>2. </w:t>
      </w:r>
      <w:r w:rsidR="00F2016E" w:rsidRPr="00BF26F0">
        <w:rPr>
          <w:rFonts w:eastAsia="Calibri"/>
          <w:b/>
          <w:sz w:val="28"/>
          <w:szCs w:val="28"/>
        </w:rPr>
        <w:t xml:space="preserve">Критерии отбора Заявителей, </w:t>
      </w:r>
    </w:p>
    <w:p w:rsidR="003F6269" w:rsidRPr="00BF26F0" w:rsidRDefault="003F6269" w:rsidP="001D7235">
      <w:pPr>
        <w:pStyle w:val="a6"/>
        <w:tabs>
          <w:tab w:val="left" w:pos="1843"/>
          <w:tab w:val="left" w:pos="2552"/>
        </w:tabs>
        <w:autoSpaceDE w:val="0"/>
        <w:autoSpaceDN w:val="0"/>
        <w:ind w:left="0"/>
        <w:jc w:val="center"/>
        <w:rPr>
          <w:rFonts w:eastAsia="Calibri"/>
          <w:b/>
          <w:sz w:val="28"/>
          <w:szCs w:val="28"/>
        </w:rPr>
      </w:pPr>
      <w:r w:rsidRPr="00BF26F0">
        <w:rPr>
          <w:rFonts w:eastAsia="Calibri"/>
          <w:b/>
          <w:sz w:val="28"/>
          <w:szCs w:val="28"/>
        </w:rPr>
        <w:t xml:space="preserve">имеющих право на получение </w:t>
      </w:r>
      <w:r w:rsidR="003B0414" w:rsidRPr="00BF26F0">
        <w:rPr>
          <w:rFonts w:eastAsia="Calibri"/>
          <w:b/>
          <w:sz w:val="28"/>
          <w:szCs w:val="28"/>
        </w:rPr>
        <w:t>Субсидии</w:t>
      </w:r>
    </w:p>
    <w:p w:rsidR="003F6269" w:rsidRPr="00BF26F0" w:rsidRDefault="003F6269" w:rsidP="003F6269">
      <w:pPr>
        <w:ind w:firstLine="709"/>
        <w:contextualSpacing/>
        <w:rPr>
          <w:rFonts w:eastAsia="Calibri"/>
          <w:b/>
          <w:sz w:val="28"/>
          <w:szCs w:val="28"/>
        </w:rPr>
      </w:pPr>
    </w:p>
    <w:p w:rsidR="003F6269" w:rsidRPr="00BF26F0" w:rsidRDefault="003B0414" w:rsidP="001D7235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BF26F0">
        <w:rPr>
          <w:rFonts w:eastAsia="Calibri"/>
          <w:sz w:val="28"/>
          <w:szCs w:val="28"/>
        </w:rPr>
        <w:t>Субсидия</w:t>
      </w:r>
      <w:r w:rsidR="003F6269" w:rsidRPr="00BF26F0">
        <w:rPr>
          <w:rFonts w:eastAsia="Calibri"/>
          <w:sz w:val="28"/>
          <w:szCs w:val="28"/>
        </w:rPr>
        <w:t xml:space="preserve"> предоставляется Заявителям, соответствующим следующим критериям:</w:t>
      </w:r>
    </w:p>
    <w:p w:rsidR="00802AC3" w:rsidRPr="00BF26F0" w:rsidRDefault="00C32477" w:rsidP="00362C74">
      <w:pPr>
        <w:pStyle w:val="a6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 w:rsidRPr="00BF26F0">
        <w:rPr>
          <w:rFonts w:eastAsia="Calibri"/>
          <w:sz w:val="28"/>
          <w:szCs w:val="28"/>
        </w:rPr>
        <w:t> </w:t>
      </w:r>
      <w:r w:rsidR="00362C74" w:rsidRPr="00BF26F0">
        <w:rPr>
          <w:sz w:val="28"/>
          <w:szCs w:val="28"/>
        </w:rPr>
        <w:t>Сведения о Заявителе внесены в единый реестр субъектов малого и среднего предпринимательства.</w:t>
      </w:r>
    </w:p>
    <w:p w:rsidR="003F6269" w:rsidRPr="00BF26F0" w:rsidRDefault="00B31A54" w:rsidP="00B31A54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2.2.</w:t>
      </w:r>
      <w:r w:rsidR="004B5336">
        <w:rPr>
          <w:rFonts w:eastAsia="Calibri"/>
          <w:sz w:val="28"/>
          <w:szCs w:val="28"/>
        </w:rPr>
        <w:t> </w:t>
      </w:r>
      <w:r w:rsidR="00362C74" w:rsidRPr="00BF26F0">
        <w:rPr>
          <w:rFonts w:eastAsia="Calibri"/>
          <w:sz w:val="28"/>
          <w:szCs w:val="28"/>
        </w:rPr>
        <w:t xml:space="preserve">Заявитель </w:t>
      </w:r>
      <w:r w:rsidR="003F6269" w:rsidRPr="00BF26F0">
        <w:rPr>
          <w:rFonts w:eastAsia="Calibri"/>
          <w:sz w:val="28"/>
          <w:szCs w:val="28"/>
        </w:rPr>
        <w:t>осуществляет деятельность, направленную на решение социальных проблем, в том числе выполняет одно или несколько следующих условий:</w:t>
      </w:r>
    </w:p>
    <w:p w:rsidR="003F6269" w:rsidRPr="00BF26F0" w:rsidRDefault="003F6269" w:rsidP="005C626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а) обеспечение занятости инвалидов, женщин, имеющих детей в возрасте до 7 (семи) лет, сирот, выпускников детских домов, а также лиц, освобожденных из мест лишения свободы в течение 2 (двух) </w:t>
      </w:r>
      <w:r w:rsidRPr="00BF26F0">
        <w:rPr>
          <w:sz w:val="28"/>
          <w:szCs w:val="28"/>
        </w:rPr>
        <w:t>лет</w:t>
      </w:r>
      <w:r w:rsidRPr="00BF26F0">
        <w:rPr>
          <w:sz w:val="28"/>
          <w:szCs w:val="28"/>
          <w:vertAlign w:val="superscript"/>
        </w:rPr>
        <w:footnoteReference w:id="1"/>
      </w:r>
      <w:r w:rsidRPr="00BF26F0">
        <w:rPr>
          <w:sz w:val="28"/>
          <w:szCs w:val="28"/>
        </w:rPr>
        <w:t xml:space="preserve">, </w:t>
      </w:r>
      <w:r w:rsidRPr="00BF26F0">
        <w:rPr>
          <w:rFonts w:eastAsia="Calibri"/>
          <w:sz w:val="28"/>
          <w:szCs w:val="28"/>
        </w:rPr>
        <w:lastRenderedPageBreak/>
        <w:t>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F2016E" w:rsidRPr="00BF26F0" w:rsidRDefault="00F2016E" w:rsidP="00F2016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б) оказание на безвозмездной (и/или льготной), регулярной, систематической основе</w:t>
      </w:r>
      <w:r w:rsidRPr="00BF26F0">
        <w:rPr>
          <w:rFonts w:eastAsia="Calibri"/>
          <w:sz w:val="28"/>
          <w:szCs w:val="28"/>
          <w:vertAlign w:val="superscript"/>
        </w:rPr>
        <w:footnoteReference w:id="2"/>
      </w:r>
      <w:r w:rsidR="004B5336">
        <w:rPr>
          <w:rFonts w:eastAsia="Calibri"/>
          <w:sz w:val="28"/>
          <w:szCs w:val="28"/>
        </w:rPr>
        <w:t xml:space="preserve"> </w:t>
      </w:r>
      <w:r w:rsidRPr="00BF26F0">
        <w:rPr>
          <w:rFonts w:eastAsia="Calibri"/>
          <w:bCs/>
          <w:sz w:val="28"/>
          <w:szCs w:val="28"/>
        </w:rPr>
        <w:t xml:space="preserve">социально-бытовых и </w:t>
      </w:r>
      <w:r w:rsidRPr="00BF26F0">
        <w:rPr>
          <w:rFonts w:eastAsia="Calibri"/>
          <w:sz w:val="28"/>
          <w:szCs w:val="28"/>
        </w:rPr>
        <w:t>социально-медицинских услуг пенсионерам и инвалидам;</w:t>
      </w:r>
    </w:p>
    <w:p w:rsidR="003F6269" w:rsidRPr="00BF26F0" w:rsidRDefault="003F6269" w:rsidP="001D72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в)</w:t>
      </w:r>
      <w:r w:rsidR="001D7235" w:rsidRPr="00BF26F0">
        <w:rPr>
          <w:rFonts w:eastAsia="Calibri"/>
          <w:sz w:val="28"/>
          <w:szCs w:val="28"/>
        </w:rPr>
        <w:t> </w:t>
      </w:r>
      <w:r w:rsidRPr="00BF26F0">
        <w:rPr>
          <w:rFonts w:eastAsia="Calibri"/>
          <w:sz w:val="28"/>
          <w:szCs w:val="28"/>
        </w:rPr>
        <w:t xml:space="preserve">предоставление </w:t>
      </w:r>
      <w:r w:rsidR="001D7235" w:rsidRPr="00BF26F0">
        <w:rPr>
          <w:rFonts w:eastAsia="Calibri"/>
          <w:sz w:val="28"/>
          <w:szCs w:val="28"/>
        </w:rPr>
        <w:t xml:space="preserve">на </w:t>
      </w:r>
      <w:r w:rsidR="00E8286C" w:rsidRPr="00BF26F0">
        <w:rPr>
          <w:color w:val="000000"/>
          <w:sz w:val="28"/>
          <w:szCs w:val="28"/>
        </w:rPr>
        <w:t>безвозмездной (и/или льготной), регулярной, систематической основе</w:t>
      </w:r>
      <w:r w:rsidR="00F2016E" w:rsidRPr="00BF26F0">
        <w:rPr>
          <w:color w:val="000000"/>
          <w:sz w:val="28"/>
          <w:szCs w:val="28"/>
          <w:vertAlign w:val="superscript"/>
        </w:rPr>
        <w:t>2</w:t>
      </w:r>
      <w:r w:rsidRPr="00BF26F0">
        <w:rPr>
          <w:rFonts w:eastAsia="Calibri"/>
          <w:sz w:val="28"/>
          <w:szCs w:val="28"/>
        </w:rPr>
        <w:t xml:space="preserve"> услуг социально незащищенным группам гражданв следующих сферах деятельности:</w:t>
      </w:r>
    </w:p>
    <w:p w:rsidR="003F6269" w:rsidRPr="00BF26F0" w:rsidRDefault="003F6269" w:rsidP="001D7235">
      <w:pPr>
        <w:pStyle w:val="a6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профессиональная ориентация и трудоустройство, включая содействие занятости и самозанятости;</w:t>
      </w:r>
    </w:p>
    <w:p w:rsidR="003F6269" w:rsidRPr="00941E4E" w:rsidRDefault="003F6269" w:rsidP="001D7235">
      <w:pPr>
        <w:pStyle w:val="a6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3F6269" w:rsidRPr="00941E4E" w:rsidRDefault="003F6269" w:rsidP="001D7235">
      <w:pPr>
        <w:pStyle w:val="a6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культурно-просветительская деятельность (музеи, театры, школы-студии, музыкальные учреждения, творческие мастерские);</w:t>
      </w:r>
    </w:p>
    <w:p w:rsidR="003F6269" w:rsidRPr="00941E4E" w:rsidRDefault="0070351F" w:rsidP="001D7235">
      <w:pPr>
        <w:pStyle w:val="a6"/>
        <w:widowControl w:val="0"/>
        <w:numPr>
          <w:ilvl w:val="0"/>
          <w:numId w:val="2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услуги;</w:t>
      </w:r>
    </w:p>
    <w:p w:rsidR="003F6269" w:rsidRPr="00941E4E" w:rsidRDefault="003F6269" w:rsidP="001D723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>г) производство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3F6269" w:rsidRPr="00941E4E" w:rsidRDefault="001D7235" w:rsidP="00E8286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>2.</w:t>
      </w:r>
      <w:r w:rsidR="00B31A54" w:rsidRPr="00941E4E">
        <w:rPr>
          <w:rFonts w:eastAsia="Calibri"/>
          <w:sz w:val="28"/>
          <w:szCs w:val="28"/>
        </w:rPr>
        <w:t>3</w:t>
      </w:r>
      <w:r w:rsidRPr="00941E4E">
        <w:rPr>
          <w:rFonts w:eastAsia="Calibri"/>
          <w:sz w:val="28"/>
          <w:szCs w:val="28"/>
        </w:rPr>
        <w:t>. </w:t>
      </w:r>
      <w:r w:rsidR="003F6269" w:rsidRPr="00941E4E">
        <w:rPr>
          <w:rFonts w:eastAsia="Calibri"/>
          <w:sz w:val="28"/>
          <w:szCs w:val="28"/>
        </w:rPr>
        <w:t>Заявитель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3F6269" w:rsidRPr="00941E4E" w:rsidRDefault="001D7235" w:rsidP="00E8286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>2.</w:t>
      </w:r>
      <w:r w:rsidR="00B31A54" w:rsidRPr="00941E4E">
        <w:rPr>
          <w:rFonts w:eastAsia="Calibri"/>
          <w:sz w:val="28"/>
          <w:szCs w:val="28"/>
        </w:rPr>
        <w:t>4</w:t>
      </w:r>
      <w:r w:rsidRPr="00941E4E">
        <w:rPr>
          <w:rFonts w:eastAsia="Calibri"/>
          <w:sz w:val="28"/>
          <w:szCs w:val="28"/>
        </w:rPr>
        <w:t>. </w:t>
      </w:r>
      <w:r w:rsidR="003F6269" w:rsidRPr="00941E4E">
        <w:rPr>
          <w:rFonts w:eastAsia="Calibri"/>
          <w:sz w:val="28"/>
          <w:szCs w:val="28"/>
        </w:rPr>
        <w:t>Заявитель не является участником соглашений о разделе продукции.</w:t>
      </w:r>
    </w:p>
    <w:p w:rsidR="002320FD" w:rsidRPr="00941E4E" w:rsidRDefault="002320FD" w:rsidP="002320FD">
      <w:pPr>
        <w:pStyle w:val="a6"/>
        <w:numPr>
          <w:ilvl w:val="1"/>
          <w:numId w:val="4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</w:t>
      </w:r>
      <w:r w:rsidR="004B5336" w:rsidRPr="00941E4E">
        <w:rPr>
          <w:sz w:val="28"/>
          <w:szCs w:val="28"/>
        </w:rPr>
        <w:t>%</w:t>
      </w:r>
      <w:r w:rsidRPr="00941E4E">
        <w:rPr>
          <w:sz w:val="28"/>
          <w:szCs w:val="28"/>
        </w:rPr>
        <w:t>.</w:t>
      </w:r>
    </w:p>
    <w:p w:rsidR="003F6269" w:rsidRPr="00941E4E" w:rsidRDefault="001D7235" w:rsidP="00E8286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>2.</w:t>
      </w:r>
      <w:r w:rsidR="002320FD" w:rsidRPr="00941E4E">
        <w:rPr>
          <w:rFonts w:eastAsia="Calibri"/>
          <w:sz w:val="28"/>
          <w:szCs w:val="28"/>
        </w:rPr>
        <w:t>6</w:t>
      </w:r>
      <w:r w:rsidRPr="00941E4E">
        <w:rPr>
          <w:rFonts w:eastAsia="Calibri"/>
          <w:sz w:val="28"/>
          <w:szCs w:val="28"/>
        </w:rPr>
        <w:t>. </w:t>
      </w:r>
      <w:r w:rsidR="003F6269" w:rsidRPr="00941E4E">
        <w:rPr>
          <w:rFonts w:eastAsia="Calibri"/>
          <w:sz w:val="28"/>
          <w:szCs w:val="28"/>
        </w:rPr>
        <w:t>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112FF" w:rsidRPr="00941E4E" w:rsidRDefault="001D7235" w:rsidP="00D112FF">
      <w:pPr>
        <w:autoSpaceDE w:val="0"/>
        <w:autoSpaceDN w:val="0"/>
        <w:ind w:firstLine="709"/>
        <w:contextualSpacing/>
        <w:jc w:val="both"/>
        <w:rPr>
          <w:rStyle w:val="af3"/>
          <w:b/>
          <w:bCs/>
          <w:i/>
          <w:color w:val="auto"/>
          <w:u w:val="none"/>
        </w:rPr>
      </w:pPr>
      <w:r w:rsidRPr="00941E4E">
        <w:rPr>
          <w:rFonts w:eastAsia="Calibri"/>
          <w:sz w:val="28"/>
          <w:szCs w:val="28"/>
        </w:rPr>
        <w:t>2.</w:t>
      </w:r>
      <w:r w:rsidR="002320FD" w:rsidRPr="00941E4E">
        <w:rPr>
          <w:rFonts w:eastAsia="Calibri"/>
          <w:sz w:val="28"/>
          <w:szCs w:val="28"/>
        </w:rPr>
        <w:t>7</w:t>
      </w:r>
      <w:r w:rsidRPr="00941E4E">
        <w:rPr>
          <w:rFonts w:eastAsia="Calibri"/>
          <w:sz w:val="28"/>
          <w:szCs w:val="28"/>
        </w:rPr>
        <w:t>. </w:t>
      </w:r>
      <w:r w:rsidR="003F6269" w:rsidRPr="00941E4E">
        <w:rPr>
          <w:rFonts w:eastAsia="Calibri"/>
          <w:sz w:val="28"/>
          <w:szCs w:val="28"/>
        </w:rPr>
        <w:t>Заявитель не осуществляет предпринимательскую деятельность в сферах торговли товарами и игорного бизнеса</w:t>
      </w:r>
      <w:r w:rsidRPr="00941E4E">
        <w:rPr>
          <w:rFonts w:eastAsia="Calibri"/>
          <w:sz w:val="28"/>
          <w:szCs w:val="28"/>
        </w:rPr>
        <w:t>,</w:t>
      </w:r>
      <w:r w:rsidR="003F6269" w:rsidRPr="00941E4E">
        <w:rPr>
          <w:sz w:val="28"/>
          <w:szCs w:val="28"/>
        </w:rPr>
        <w:t xml:space="preserve"> в области права и бухгалтерского учета (ОКВЭД 69); в области ветеринарии (ОКВЭД 75); в </w:t>
      </w:r>
      <w:r w:rsidR="003F6269" w:rsidRPr="00941E4E">
        <w:rPr>
          <w:sz w:val="28"/>
          <w:szCs w:val="28"/>
        </w:rPr>
        <w:lastRenderedPageBreak/>
        <w:t>области аренды и лизинга (ОКВЭД 77); в области здравоохранения (ОКВЭД 86); по предоставлению прочих персональных услуг (ОКВЭД 96)</w:t>
      </w:r>
      <w:r w:rsidR="00122554" w:rsidRPr="00941E4E">
        <w:rPr>
          <w:rStyle w:val="ab"/>
          <w:sz w:val="28"/>
          <w:szCs w:val="28"/>
        </w:rPr>
        <w:footnoteReference w:id="3"/>
      </w:r>
      <w:r w:rsidR="003F6269" w:rsidRPr="00941E4E">
        <w:rPr>
          <w:sz w:val="28"/>
          <w:szCs w:val="28"/>
        </w:rPr>
        <w:t>.</w:t>
      </w:r>
    </w:p>
    <w:p w:rsidR="003F6269" w:rsidRPr="00941E4E" w:rsidRDefault="00E8286C" w:rsidP="00E8286C">
      <w:pPr>
        <w:pStyle w:val="a6"/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2.</w:t>
      </w:r>
      <w:r w:rsidR="002320FD" w:rsidRPr="00941E4E">
        <w:rPr>
          <w:sz w:val="28"/>
          <w:szCs w:val="28"/>
        </w:rPr>
        <w:t>8</w:t>
      </w:r>
      <w:r w:rsidRPr="00941E4E">
        <w:rPr>
          <w:sz w:val="28"/>
          <w:szCs w:val="28"/>
        </w:rPr>
        <w:t>. </w:t>
      </w:r>
      <w:r w:rsidR="003F6269" w:rsidRPr="00941E4E">
        <w:rPr>
          <w:sz w:val="28"/>
          <w:szCs w:val="28"/>
        </w:rPr>
        <w:t>Заявитель не осуществляет производство и реализацию подакцизных товаров (алкогольной продукции, табачных изделий, нефтепродуктов и т.д.), а также добычу и реализацию полезных ископаемых, за исключением общераспространенных полезных ископаемых</w:t>
      </w:r>
      <w:r w:rsidR="003F6269" w:rsidRPr="00941E4E">
        <w:rPr>
          <w:sz w:val="28"/>
          <w:szCs w:val="28"/>
          <w:vertAlign w:val="superscript"/>
        </w:rPr>
        <w:footnoteReference w:id="4"/>
      </w:r>
      <w:r w:rsidR="003F6269" w:rsidRPr="00941E4E">
        <w:rPr>
          <w:sz w:val="28"/>
          <w:szCs w:val="28"/>
        </w:rPr>
        <w:t>.</w:t>
      </w:r>
    </w:p>
    <w:p w:rsidR="003F6269" w:rsidRPr="00941E4E" w:rsidRDefault="00E8286C" w:rsidP="00E8286C">
      <w:pPr>
        <w:pStyle w:val="a6"/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2.</w:t>
      </w:r>
      <w:r w:rsidR="002320FD" w:rsidRPr="00941E4E">
        <w:rPr>
          <w:sz w:val="28"/>
          <w:szCs w:val="28"/>
        </w:rPr>
        <w:t>9</w:t>
      </w:r>
      <w:r w:rsidRPr="00941E4E">
        <w:rPr>
          <w:sz w:val="28"/>
          <w:szCs w:val="28"/>
        </w:rPr>
        <w:t>. </w:t>
      </w:r>
      <w:r w:rsidR="00557339" w:rsidRPr="00941E4E">
        <w:rPr>
          <w:sz w:val="28"/>
          <w:szCs w:val="28"/>
        </w:rPr>
        <w:t>Заявитель не имеет задолженности по начисленным налогам, сборам и иным обязательным платежам и иной просроченной задолженности перед соответствующими  бюджетами бюджетной системы Российской Федерации на первое число месяца подачи заявки на получение финансовой поддержки.</w:t>
      </w:r>
    </w:p>
    <w:p w:rsidR="003F6269" w:rsidRPr="00941E4E" w:rsidRDefault="00E8286C" w:rsidP="00E8286C">
      <w:pPr>
        <w:pStyle w:val="a6"/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2.</w:t>
      </w:r>
      <w:r w:rsidR="002320FD" w:rsidRPr="00941E4E">
        <w:rPr>
          <w:sz w:val="28"/>
          <w:szCs w:val="28"/>
        </w:rPr>
        <w:t>10</w:t>
      </w:r>
      <w:r w:rsidRPr="00941E4E">
        <w:rPr>
          <w:sz w:val="28"/>
          <w:szCs w:val="28"/>
        </w:rPr>
        <w:t>. </w:t>
      </w:r>
      <w:r w:rsidR="003F6269" w:rsidRPr="00941E4E">
        <w:rPr>
          <w:sz w:val="28"/>
          <w:szCs w:val="28"/>
        </w:rPr>
        <w:t>Заявитель не находится в стадии реорганизации, ликвидации, банкротства.</w:t>
      </w:r>
    </w:p>
    <w:p w:rsidR="003F6269" w:rsidRPr="00941E4E" w:rsidRDefault="00D725BF" w:rsidP="00E8286C">
      <w:pPr>
        <w:pStyle w:val="a6"/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2.</w:t>
      </w:r>
      <w:r w:rsidR="00B31A54" w:rsidRPr="00941E4E">
        <w:rPr>
          <w:sz w:val="28"/>
          <w:szCs w:val="28"/>
        </w:rPr>
        <w:t>1</w:t>
      </w:r>
      <w:r w:rsidR="002320FD" w:rsidRPr="00941E4E">
        <w:rPr>
          <w:sz w:val="28"/>
          <w:szCs w:val="28"/>
        </w:rPr>
        <w:t>1</w:t>
      </w:r>
      <w:r w:rsidR="00E8286C" w:rsidRPr="00941E4E">
        <w:rPr>
          <w:sz w:val="28"/>
          <w:szCs w:val="28"/>
        </w:rPr>
        <w:t>. </w:t>
      </w:r>
      <w:r w:rsidR="003F6269" w:rsidRPr="00941E4E">
        <w:rPr>
          <w:sz w:val="28"/>
          <w:szCs w:val="28"/>
        </w:rPr>
        <w:t>Деятельность Заявителя не приостановлена в установленном законодательством порядке, на имущество Заявителя не наложен арест.</w:t>
      </w:r>
    </w:p>
    <w:p w:rsidR="003F6269" w:rsidRPr="00BF26F0" w:rsidRDefault="00B31A54" w:rsidP="00E8286C">
      <w:pPr>
        <w:pStyle w:val="a6"/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2.1</w:t>
      </w:r>
      <w:r w:rsidR="002320FD" w:rsidRPr="00941E4E">
        <w:rPr>
          <w:sz w:val="28"/>
          <w:szCs w:val="28"/>
        </w:rPr>
        <w:t>2</w:t>
      </w:r>
      <w:r w:rsidR="00E8286C" w:rsidRPr="00941E4E">
        <w:rPr>
          <w:sz w:val="28"/>
          <w:szCs w:val="28"/>
        </w:rPr>
        <w:t>. </w:t>
      </w:r>
      <w:r w:rsidR="003F6269" w:rsidRPr="00941E4E">
        <w:rPr>
          <w:sz w:val="28"/>
          <w:szCs w:val="28"/>
        </w:rPr>
        <w:t>Размер среднемесячной заработной платы сотрудников Заявителя составляет не менее величины минимальной заработной платы в Мурманской</w:t>
      </w:r>
      <w:r w:rsidR="003F6269" w:rsidRPr="00BF26F0">
        <w:rPr>
          <w:sz w:val="28"/>
          <w:szCs w:val="28"/>
        </w:rPr>
        <w:t xml:space="preserve"> области.</w:t>
      </w:r>
    </w:p>
    <w:p w:rsidR="00E5368B" w:rsidRPr="00BF26F0" w:rsidRDefault="00B31A54" w:rsidP="003B0414">
      <w:pPr>
        <w:pStyle w:val="a6"/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2.1</w:t>
      </w:r>
      <w:r w:rsidR="002320FD" w:rsidRPr="00BF26F0">
        <w:rPr>
          <w:sz w:val="28"/>
          <w:szCs w:val="28"/>
        </w:rPr>
        <w:t>3</w:t>
      </w:r>
      <w:r w:rsidR="00E8286C" w:rsidRPr="00BF26F0">
        <w:rPr>
          <w:sz w:val="28"/>
          <w:szCs w:val="28"/>
        </w:rPr>
        <w:t>. </w:t>
      </w:r>
      <w:r w:rsidR="003F6269" w:rsidRPr="00BF26F0">
        <w:rPr>
          <w:sz w:val="28"/>
          <w:szCs w:val="28"/>
        </w:rPr>
        <w:t xml:space="preserve">Заявитель зарегистрирован как </w:t>
      </w:r>
      <w:r w:rsidR="00C32477" w:rsidRPr="00BF26F0">
        <w:rPr>
          <w:sz w:val="28"/>
          <w:szCs w:val="28"/>
        </w:rPr>
        <w:t>СМСП</w:t>
      </w:r>
      <w:r w:rsidR="003F6269" w:rsidRPr="00BF26F0">
        <w:rPr>
          <w:sz w:val="28"/>
          <w:szCs w:val="28"/>
        </w:rPr>
        <w:t xml:space="preserve"> и осуществляет свою деятельность на территории Мурманской области. </w:t>
      </w:r>
    </w:p>
    <w:p w:rsidR="00122554" w:rsidRPr="00BF26F0" w:rsidRDefault="00122554" w:rsidP="00E5368B">
      <w:pPr>
        <w:tabs>
          <w:tab w:val="left" w:pos="708"/>
        </w:tabs>
        <w:ind w:firstLine="709"/>
        <w:jc w:val="right"/>
        <w:rPr>
          <w:szCs w:val="28"/>
        </w:rPr>
      </w:pPr>
    </w:p>
    <w:p w:rsidR="003F6269" w:rsidRPr="00BF26F0" w:rsidRDefault="00E8286C" w:rsidP="00E8286C">
      <w:pPr>
        <w:autoSpaceDE w:val="0"/>
        <w:autoSpaceDN w:val="0"/>
        <w:contextualSpacing/>
        <w:jc w:val="center"/>
        <w:rPr>
          <w:rFonts w:eastAsia="Calibri"/>
          <w:b/>
          <w:sz w:val="28"/>
          <w:szCs w:val="28"/>
        </w:rPr>
      </w:pPr>
      <w:r w:rsidRPr="00BF26F0">
        <w:rPr>
          <w:rFonts w:eastAsia="Calibri"/>
          <w:b/>
          <w:sz w:val="28"/>
          <w:szCs w:val="28"/>
        </w:rPr>
        <w:t>3. </w:t>
      </w:r>
      <w:r w:rsidR="003F6269" w:rsidRPr="00BF26F0">
        <w:rPr>
          <w:rFonts w:eastAsia="Calibri"/>
          <w:b/>
          <w:sz w:val="28"/>
          <w:szCs w:val="28"/>
        </w:rPr>
        <w:t xml:space="preserve">Условия </w:t>
      </w:r>
      <w:r w:rsidR="00400E28" w:rsidRPr="00BF26F0">
        <w:rPr>
          <w:rFonts w:eastAsia="Calibri"/>
          <w:b/>
          <w:sz w:val="28"/>
          <w:szCs w:val="28"/>
        </w:rPr>
        <w:t xml:space="preserve">участия в конкурсе </w:t>
      </w:r>
      <w:r w:rsidR="007F34F3" w:rsidRPr="00BF26F0">
        <w:rPr>
          <w:rFonts w:eastAsia="Calibri"/>
          <w:b/>
          <w:sz w:val="28"/>
          <w:szCs w:val="28"/>
        </w:rPr>
        <w:t xml:space="preserve">на предоставление </w:t>
      </w:r>
      <w:r w:rsidR="003B0414" w:rsidRPr="00BF26F0">
        <w:rPr>
          <w:rFonts w:eastAsia="Calibri"/>
          <w:b/>
          <w:sz w:val="28"/>
          <w:szCs w:val="28"/>
        </w:rPr>
        <w:t>Субсидии</w:t>
      </w:r>
    </w:p>
    <w:p w:rsidR="003F6269" w:rsidRPr="00BF26F0" w:rsidRDefault="003F6269" w:rsidP="003F6269">
      <w:pPr>
        <w:contextualSpacing/>
        <w:rPr>
          <w:rFonts w:eastAsia="Calibri"/>
          <w:b/>
          <w:szCs w:val="28"/>
        </w:rPr>
      </w:pP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3.1. </w:t>
      </w:r>
      <w:r w:rsidR="003B0414" w:rsidRPr="00BF26F0">
        <w:rPr>
          <w:rFonts w:eastAsia="Calibri"/>
          <w:sz w:val="28"/>
          <w:szCs w:val="28"/>
        </w:rPr>
        <w:t>Субсидия</w:t>
      </w:r>
      <w:r w:rsidR="003F6269" w:rsidRPr="00BF26F0">
        <w:rPr>
          <w:rFonts w:eastAsia="Calibri"/>
          <w:sz w:val="28"/>
          <w:szCs w:val="28"/>
        </w:rPr>
        <w:t xml:space="preserve"> предоставляется в текущем финансовом году на возмещение части затрат за текущий и предыдущий финансовые годы по осуществлению деятельности, направленной на решение социальных проблем на:</w:t>
      </w:r>
    </w:p>
    <w:p w:rsidR="003F6269" w:rsidRPr="00BF26F0" w:rsidRDefault="00E8286C" w:rsidP="00E8286C">
      <w:pPr>
        <w:pStyle w:val="a6"/>
        <w:tabs>
          <w:tab w:val="left" w:pos="1134"/>
        </w:tabs>
        <w:autoSpaceDE w:val="0"/>
        <w:autoSpaceDN w:val="0"/>
        <w:ind w:left="0" w:firstLine="710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3.1.1. </w:t>
      </w:r>
      <w:r w:rsidR="003F6269" w:rsidRPr="00BF26F0">
        <w:rPr>
          <w:rFonts w:eastAsia="Calibri"/>
          <w:sz w:val="28"/>
          <w:szCs w:val="28"/>
        </w:rPr>
        <w:t>Приобретение основных средств, связанных с производством товаров, выполнением работ, оказанием услуг.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3.1.2. </w:t>
      </w:r>
      <w:r w:rsidR="003F6269" w:rsidRPr="00BF26F0">
        <w:rPr>
          <w:rFonts w:eastAsia="Calibri"/>
          <w:sz w:val="28"/>
          <w:szCs w:val="28"/>
        </w:rPr>
        <w:t>Приобретение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3.1.3. </w:t>
      </w:r>
      <w:r w:rsidR="003F6269" w:rsidRPr="00BF26F0">
        <w:rPr>
          <w:rFonts w:eastAsia="Calibri"/>
          <w:sz w:val="28"/>
          <w:szCs w:val="28"/>
        </w:rPr>
        <w:t>Приобретение мебели, инвентаря.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3.1.4. </w:t>
      </w:r>
      <w:r w:rsidR="003F6269" w:rsidRPr="00BF26F0">
        <w:rPr>
          <w:rFonts w:eastAsia="Calibri"/>
          <w:sz w:val="28"/>
          <w:szCs w:val="28"/>
        </w:rPr>
        <w:t>Приобретение сырья и вспомогательных материалов (спецодежда, тара, упаковка и т.д.) для производства товаров, выполнения работ и оказания услуг.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3.1.5. </w:t>
      </w:r>
      <w:r w:rsidR="003F6269" w:rsidRPr="00BF26F0">
        <w:rPr>
          <w:rFonts w:eastAsia="Calibri"/>
          <w:sz w:val="28"/>
          <w:szCs w:val="28"/>
        </w:rPr>
        <w:t>Оплату услуг связи.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3.1.6. </w:t>
      </w:r>
      <w:r w:rsidR="003F6269" w:rsidRPr="00BF26F0">
        <w:rPr>
          <w:rFonts w:eastAsia="Calibri"/>
          <w:sz w:val="28"/>
          <w:szCs w:val="28"/>
        </w:rPr>
        <w:t>Оплату коммунальных услуг, включая аренду помещений.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3.2. </w:t>
      </w:r>
      <w:r w:rsidR="003B0414" w:rsidRPr="00BF26F0">
        <w:rPr>
          <w:rFonts w:eastAsia="Calibri"/>
          <w:sz w:val="28"/>
          <w:szCs w:val="28"/>
        </w:rPr>
        <w:t>Субсидия</w:t>
      </w:r>
      <w:r w:rsidR="003F6269" w:rsidRPr="00BF26F0">
        <w:rPr>
          <w:rFonts w:eastAsia="Calibri"/>
          <w:sz w:val="28"/>
          <w:szCs w:val="28"/>
        </w:rPr>
        <w:t xml:space="preserve"> не предоставляется на возмещение затрат на выплату заработной платы, налогов, штрафов, взносов во внебюджетные фонды, процентов по кредитам, приобретение товаров для перепродажи.</w:t>
      </w:r>
    </w:p>
    <w:p w:rsidR="003F6269" w:rsidRPr="00BF26F0" w:rsidRDefault="003F6269" w:rsidP="00E8286C">
      <w:pPr>
        <w:tabs>
          <w:tab w:val="left" w:pos="1134"/>
        </w:tabs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lastRenderedPageBreak/>
        <w:t>Затраты, указанные в пункте 3.1.2, не возмещаются Заявителям, указанным в подпункте «г» пункта 2.1.</w:t>
      </w:r>
    </w:p>
    <w:p w:rsidR="003F6269" w:rsidRPr="00BF26F0" w:rsidRDefault="00E8286C" w:rsidP="00F719F9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3.3.</w:t>
      </w:r>
      <w:r w:rsidR="003F6269" w:rsidRPr="00BF26F0">
        <w:rPr>
          <w:rFonts w:eastAsia="Calibri"/>
          <w:sz w:val="28"/>
          <w:szCs w:val="28"/>
        </w:rPr>
        <w:t xml:space="preserve"> Максимальный размер </w:t>
      </w:r>
      <w:r w:rsidR="003B0414" w:rsidRPr="00BF26F0">
        <w:rPr>
          <w:rFonts w:eastAsia="Calibri"/>
          <w:sz w:val="28"/>
          <w:szCs w:val="28"/>
        </w:rPr>
        <w:t>субсидии</w:t>
      </w:r>
      <w:r w:rsidR="003F6269" w:rsidRPr="00BF26F0">
        <w:rPr>
          <w:rFonts w:eastAsia="Calibri"/>
          <w:sz w:val="28"/>
          <w:szCs w:val="28"/>
        </w:rPr>
        <w:t xml:space="preserve"> для победителей Конкурса </w:t>
      </w:r>
      <w:r w:rsidR="003F6269" w:rsidRPr="00BF26F0">
        <w:rPr>
          <w:rFonts w:eastAsia="Calibri"/>
          <w:color w:val="000000" w:themeColor="text1"/>
          <w:sz w:val="28"/>
          <w:szCs w:val="28"/>
        </w:rPr>
        <w:t xml:space="preserve">составляет до 600 </w:t>
      </w:r>
      <w:r w:rsidR="0005290C" w:rsidRPr="00BF26F0">
        <w:rPr>
          <w:rFonts w:eastAsia="Calibri"/>
          <w:color w:val="000000" w:themeColor="text1"/>
          <w:sz w:val="28"/>
          <w:szCs w:val="28"/>
        </w:rPr>
        <w:t>000</w:t>
      </w:r>
      <w:r w:rsidR="003F6269" w:rsidRPr="00BF26F0">
        <w:rPr>
          <w:rFonts w:eastAsia="Calibri"/>
          <w:color w:val="000000" w:themeColor="text1"/>
          <w:sz w:val="28"/>
          <w:szCs w:val="28"/>
        </w:rPr>
        <w:t xml:space="preserve"> рублей, но не более 85% расходов Заявителя, указанных в пункте 3.1.</w:t>
      </w:r>
    </w:p>
    <w:p w:rsidR="003F6269" w:rsidRPr="00BF26F0" w:rsidRDefault="00E8286C" w:rsidP="00F719F9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BF26F0">
        <w:rPr>
          <w:rFonts w:eastAsia="Calibri"/>
          <w:color w:val="000000" w:themeColor="text1"/>
          <w:sz w:val="28"/>
          <w:szCs w:val="28"/>
        </w:rPr>
        <w:t>3.4. </w:t>
      </w:r>
      <w:r w:rsidR="003F6269" w:rsidRPr="00BF26F0">
        <w:rPr>
          <w:rFonts w:eastAsia="Calibri"/>
          <w:color w:val="000000" w:themeColor="text1"/>
          <w:sz w:val="28"/>
          <w:szCs w:val="28"/>
        </w:rPr>
        <w:t xml:space="preserve">Для получения </w:t>
      </w:r>
      <w:r w:rsidR="003B0414" w:rsidRPr="00BF26F0">
        <w:rPr>
          <w:rFonts w:eastAsia="Calibri"/>
          <w:color w:val="000000" w:themeColor="text1"/>
          <w:sz w:val="28"/>
          <w:szCs w:val="28"/>
        </w:rPr>
        <w:t>Субсидии</w:t>
      </w:r>
      <w:r w:rsidR="003F6269" w:rsidRPr="00BF26F0">
        <w:rPr>
          <w:rFonts w:eastAsia="Calibri"/>
          <w:color w:val="000000" w:themeColor="text1"/>
          <w:sz w:val="28"/>
          <w:szCs w:val="28"/>
        </w:rPr>
        <w:t xml:space="preserve"> Заявитель предоставляет Оператору конкурса заверенные печатью</w:t>
      </w:r>
      <w:r w:rsidR="004B5336">
        <w:rPr>
          <w:rFonts w:eastAsia="Calibri"/>
          <w:color w:val="000000" w:themeColor="text1"/>
          <w:sz w:val="28"/>
          <w:szCs w:val="28"/>
        </w:rPr>
        <w:t xml:space="preserve"> </w:t>
      </w:r>
      <w:r w:rsidR="003F6269" w:rsidRPr="00BF26F0">
        <w:rPr>
          <w:sz w:val="28"/>
          <w:szCs w:val="28"/>
        </w:rPr>
        <w:t>(при наличии)</w:t>
      </w:r>
      <w:r w:rsidR="003F6269" w:rsidRPr="00BF26F0">
        <w:rPr>
          <w:rFonts w:eastAsia="Calibri"/>
          <w:color w:val="000000" w:themeColor="text1"/>
          <w:sz w:val="28"/>
          <w:szCs w:val="28"/>
        </w:rPr>
        <w:t xml:space="preserve"> и подписью руководителя или главного бухгалтера, следующие документы:</w:t>
      </w:r>
    </w:p>
    <w:p w:rsidR="003F6269" w:rsidRPr="00BF26F0" w:rsidRDefault="00E8286C" w:rsidP="00F719F9">
      <w:pPr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BF26F0">
        <w:rPr>
          <w:rFonts w:eastAsia="Calibri"/>
          <w:color w:val="000000" w:themeColor="text1"/>
          <w:sz w:val="28"/>
          <w:szCs w:val="28"/>
        </w:rPr>
        <w:t>3.4.1. </w:t>
      </w:r>
      <w:r w:rsidR="003F6269" w:rsidRPr="00BF26F0">
        <w:rPr>
          <w:rFonts w:eastAsia="Calibri"/>
          <w:color w:val="000000" w:themeColor="text1"/>
          <w:sz w:val="28"/>
          <w:szCs w:val="28"/>
        </w:rPr>
        <w:t>Заявление на получение финансовой поддержки (приложение №</w:t>
      </w:r>
      <w:r w:rsidRPr="00BF26F0">
        <w:rPr>
          <w:rFonts w:eastAsia="Calibri"/>
          <w:color w:val="000000" w:themeColor="text1"/>
          <w:sz w:val="28"/>
          <w:szCs w:val="28"/>
        </w:rPr>
        <w:t> </w:t>
      </w:r>
      <w:r w:rsidR="00212939" w:rsidRPr="00BF26F0">
        <w:rPr>
          <w:rFonts w:eastAsia="Calibri"/>
          <w:color w:val="000000" w:themeColor="text1"/>
          <w:sz w:val="28"/>
          <w:szCs w:val="28"/>
        </w:rPr>
        <w:t>1</w:t>
      </w:r>
      <w:r w:rsidR="0070351F">
        <w:rPr>
          <w:rFonts w:eastAsia="Calibri"/>
          <w:color w:val="000000" w:themeColor="text1"/>
          <w:sz w:val="28"/>
          <w:szCs w:val="28"/>
        </w:rPr>
        <w:t xml:space="preserve"> к Порядку</w:t>
      </w:r>
      <w:r w:rsidR="00212939" w:rsidRPr="00BF26F0">
        <w:rPr>
          <w:rFonts w:eastAsia="Calibri"/>
          <w:color w:val="000000" w:themeColor="text1"/>
          <w:sz w:val="28"/>
          <w:szCs w:val="28"/>
        </w:rPr>
        <w:t>),</w:t>
      </w:r>
      <w:r w:rsidR="00F5534E">
        <w:rPr>
          <w:rFonts w:eastAsia="Calibri"/>
          <w:color w:val="000000" w:themeColor="text1"/>
          <w:sz w:val="28"/>
          <w:szCs w:val="28"/>
        </w:rPr>
        <w:t xml:space="preserve"> </w:t>
      </w:r>
      <w:r w:rsidR="00212939" w:rsidRPr="00BF26F0">
        <w:rPr>
          <w:rFonts w:eastAsia="Calibri"/>
          <w:color w:val="000000" w:themeColor="text1"/>
          <w:sz w:val="28"/>
          <w:szCs w:val="28"/>
        </w:rPr>
        <w:t>о</w:t>
      </w:r>
      <w:r w:rsidR="003F6269" w:rsidRPr="00BF26F0">
        <w:rPr>
          <w:rFonts w:eastAsia="Calibri"/>
          <w:color w:val="000000" w:themeColor="text1"/>
          <w:sz w:val="28"/>
          <w:szCs w:val="28"/>
        </w:rPr>
        <w:t>писание деятельности в про</w:t>
      </w:r>
      <w:r w:rsidR="0070351F">
        <w:rPr>
          <w:rFonts w:eastAsia="Calibri"/>
          <w:color w:val="000000" w:themeColor="text1"/>
          <w:sz w:val="28"/>
          <w:szCs w:val="28"/>
        </w:rPr>
        <w:t>извольной форме (не более 3 страниц</w:t>
      </w:r>
      <w:r w:rsidR="003F6269" w:rsidRPr="00BF26F0">
        <w:rPr>
          <w:rFonts w:eastAsia="Calibri"/>
          <w:color w:val="000000" w:themeColor="text1"/>
          <w:sz w:val="28"/>
          <w:szCs w:val="28"/>
        </w:rPr>
        <w:t>).</w:t>
      </w:r>
    </w:p>
    <w:p w:rsidR="003F6269" w:rsidRPr="00BF26F0" w:rsidRDefault="00E8286C" w:rsidP="00F719F9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color w:val="000000" w:themeColor="text1"/>
          <w:sz w:val="28"/>
          <w:szCs w:val="28"/>
        </w:rPr>
        <w:t>3.4.2. </w:t>
      </w:r>
      <w:r w:rsidR="003F6269" w:rsidRPr="00BF26F0">
        <w:rPr>
          <w:rFonts w:eastAsia="Calibri"/>
          <w:color w:val="000000" w:themeColor="text1"/>
          <w:sz w:val="28"/>
          <w:szCs w:val="28"/>
        </w:rPr>
        <w:t xml:space="preserve">Справки </w:t>
      </w:r>
      <w:r w:rsidR="003F6269" w:rsidRPr="00BF26F0">
        <w:rPr>
          <w:rFonts w:eastAsia="Calibri"/>
          <w:sz w:val="28"/>
          <w:szCs w:val="28"/>
        </w:rPr>
        <w:t>налогового органа, орган</w:t>
      </w:r>
      <w:r w:rsidR="00212939" w:rsidRPr="00BF26F0">
        <w:rPr>
          <w:rFonts w:eastAsia="Calibri"/>
          <w:sz w:val="28"/>
          <w:szCs w:val="28"/>
        </w:rPr>
        <w:t>ов</w:t>
      </w:r>
      <w:r w:rsidR="003F6269" w:rsidRPr="00BF26F0">
        <w:rPr>
          <w:rFonts w:eastAsia="Calibri"/>
          <w:sz w:val="28"/>
          <w:szCs w:val="28"/>
        </w:rPr>
        <w:t xml:space="preserve"> управления государственными внебюджетными фондами об исполнении Заявителем обязанностей по уплате налогов, сборов, страховых взносов, пеней и налоговых санкций на первое число месяца подачи заявки на получение финансовой поддержки</w:t>
      </w:r>
      <w:r w:rsidR="003F6269" w:rsidRPr="00BF26F0">
        <w:rPr>
          <w:rFonts w:eastAsia="Calibri"/>
          <w:sz w:val="28"/>
          <w:szCs w:val="28"/>
          <w:vertAlign w:val="superscript"/>
        </w:rPr>
        <w:footnoteReference w:id="5"/>
      </w:r>
      <w:r w:rsidR="003F6269" w:rsidRPr="00BF26F0">
        <w:rPr>
          <w:rFonts w:eastAsia="Calibri"/>
          <w:sz w:val="28"/>
          <w:szCs w:val="28"/>
        </w:rPr>
        <w:t>.</w:t>
      </w:r>
    </w:p>
    <w:p w:rsidR="003F6269" w:rsidRPr="00BF26F0" w:rsidRDefault="00E8286C" w:rsidP="00F719F9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BF26F0">
        <w:rPr>
          <w:rFonts w:eastAsia="Calibri"/>
          <w:color w:val="000000" w:themeColor="text1"/>
          <w:sz w:val="28"/>
          <w:szCs w:val="28"/>
        </w:rPr>
        <w:t>3.4.3. </w:t>
      </w:r>
      <w:r w:rsidR="003F6269" w:rsidRPr="00BF26F0">
        <w:rPr>
          <w:rFonts w:eastAsia="Calibri"/>
          <w:color w:val="000000" w:themeColor="text1"/>
          <w:sz w:val="28"/>
          <w:szCs w:val="28"/>
        </w:rPr>
        <w:t>Выписки из ЕГРЮЛ (ЕГРИП), полученные не позднее одного месяца до даты подачи заявки на предоставление финансовой поддержки</w:t>
      </w:r>
      <w:r w:rsidR="00F2016E" w:rsidRPr="00BF26F0">
        <w:rPr>
          <w:rStyle w:val="ab"/>
          <w:rFonts w:eastAsia="Calibri"/>
          <w:color w:val="000000" w:themeColor="text1"/>
          <w:sz w:val="28"/>
          <w:szCs w:val="28"/>
        </w:rPr>
        <w:footnoteReference w:id="6"/>
      </w:r>
      <w:r w:rsidR="003F6269" w:rsidRPr="00BF26F0">
        <w:rPr>
          <w:rFonts w:eastAsia="Calibri"/>
          <w:color w:val="000000" w:themeColor="text1"/>
          <w:sz w:val="28"/>
          <w:szCs w:val="28"/>
        </w:rPr>
        <w:t>.</w:t>
      </w:r>
    </w:p>
    <w:p w:rsidR="003F6269" w:rsidRPr="00BF26F0" w:rsidRDefault="00E8286C" w:rsidP="00F719F9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BF26F0">
        <w:rPr>
          <w:rFonts w:eastAsia="Calibri"/>
          <w:color w:val="000000" w:themeColor="text1"/>
          <w:sz w:val="28"/>
          <w:szCs w:val="28"/>
        </w:rPr>
        <w:t>3.4.4. </w:t>
      </w:r>
      <w:r w:rsidR="003F6269" w:rsidRPr="00BF26F0">
        <w:rPr>
          <w:rFonts w:eastAsia="Calibri"/>
          <w:color w:val="000000" w:themeColor="text1"/>
          <w:sz w:val="28"/>
          <w:szCs w:val="28"/>
        </w:rPr>
        <w:t>Документы, подтверждающие, что средняя заработная плата наемным работникам на первое число месяца подачи заявки на предоставление финансовой поддержки начислена в размере не менее величины минимального уровня оплаты труда.</w:t>
      </w:r>
    </w:p>
    <w:p w:rsidR="003F6269" w:rsidRPr="00BF26F0" w:rsidRDefault="003F6269" w:rsidP="00E8286C">
      <w:pPr>
        <w:tabs>
          <w:tab w:val="left" w:pos="1134"/>
        </w:tabs>
        <w:autoSpaceDE w:val="0"/>
        <w:autoSpaceDN w:val="0"/>
        <w:ind w:firstLine="710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Юридические лица и индивидуальные предприниматели предоставляют копии реестров сведений о доходах физических лиц на первое число месяца подачи заявки на предоставление финансовой поддержки (сопроводительный реестр к справке о доходах физических лиц и суммах начисленных и удержанных налогов с доходов физических лиц по форме 2-НДФЛ).</w:t>
      </w:r>
    </w:p>
    <w:p w:rsidR="003F6269" w:rsidRPr="00BF26F0" w:rsidRDefault="003F6269" w:rsidP="00E8286C">
      <w:pPr>
        <w:tabs>
          <w:tab w:val="left" w:pos="1134"/>
        </w:tabs>
        <w:autoSpaceDE w:val="0"/>
        <w:autoSpaceDN w:val="0"/>
        <w:adjustRightInd w:val="0"/>
        <w:ind w:firstLine="710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Индивидуальные предприниматели, не имеющие наемных работников, предоставляют справку из ФСС об их отсутствии.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3.4.5. </w:t>
      </w:r>
      <w:r w:rsidR="003F6269" w:rsidRPr="00BF26F0">
        <w:rPr>
          <w:rFonts w:eastAsia="Calibri"/>
          <w:sz w:val="28"/>
          <w:szCs w:val="28"/>
        </w:rPr>
        <w:t>Копии договоров, счетов, платежных поручений, товарных накладных, актов об оказании услуг, выполнении работ, подтверждающие расходы, указанные в пункте 3.1 настоящего Порядка.</w:t>
      </w:r>
    </w:p>
    <w:p w:rsidR="003F6269" w:rsidRPr="00BF26F0" w:rsidRDefault="00E8286C" w:rsidP="00E8286C">
      <w:pPr>
        <w:tabs>
          <w:tab w:val="left" w:pos="1134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3.4.6. </w:t>
      </w:r>
      <w:r w:rsidR="003F6269" w:rsidRPr="00BF26F0">
        <w:rPr>
          <w:rFonts w:eastAsia="Calibri"/>
          <w:sz w:val="28"/>
          <w:szCs w:val="28"/>
        </w:rPr>
        <w:t xml:space="preserve">Заявители, </w:t>
      </w:r>
      <w:r w:rsidR="00212939" w:rsidRPr="00BF26F0">
        <w:rPr>
          <w:rFonts w:eastAsia="Calibri"/>
          <w:sz w:val="28"/>
          <w:szCs w:val="28"/>
        </w:rPr>
        <w:t>выполняющие условия, указанные</w:t>
      </w:r>
      <w:r w:rsidR="003F6269" w:rsidRPr="00BF26F0">
        <w:rPr>
          <w:rFonts w:eastAsia="Calibri"/>
          <w:sz w:val="28"/>
          <w:szCs w:val="28"/>
        </w:rPr>
        <w:t xml:space="preserve"> в подпункте «а» пункта 2.1, дополнительно представляют:</w:t>
      </w:r>
    </w:p>
    <w:p w:rsidR="003F6269" w:rsidRPr="00BF26F0" w:rsidRDefault="00E8286C" w:rsidP="00E8286C">
      <w:pPr>
        <w:tabs>
          <w:tab w:val="left" w:pos="1560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3.4.6.1. </w:t>
      </w:r>
      <w:r w:rsidR="003F6269" w:rsidRPr="00BF26F0">
        <w:rPr>
          <w:rFonts w:eastAsia="Calibri"/>
          <w:sz w:val="28"/>
          <w:szCs w:val="28"/>
        </w:rPr>
        <w:t>Сведения о численности и заработной плате работников за предыдущий календарный год по форме согласно приложению № 2</w:t>
      </w:r>
      <w:r w:rsidR="0070351F">
        <w:rPr>
          <w:rFonts w:eastAsia="Calibri"/>
          <w:sz w:val="28"/>
          <w:szCs w:val="28"/>
        </w:rPr>
        <w:t xml:space="preserve"> к Порядку</w:t>
      </w:r>
      <w:r w:rsidR="003F6269" w:rsidRPr="00BF26F0">
        <w:rPr>
          <w:rFonts w:eastAsia="Calibri"/>
          <w:sz w:val="28"/>
          <w:szCs w:val="28"/>
        </w:rPr>
        <w:t>.</w:t>
      </w:r>
    </w:p>
    <w:p w:rsidR="003F6269" w:rsidRPr="00BF26F0" w:rsidRDefault="00E8286C" w:rsidP="00E8286C">
      <w:pPr>
        <w:tabs>
          <w:tab w:val="left" w:pos="1701"/>
        </w:tabs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3.4.6.2. </w:t>
      </w:r>
      <w:r w:rsidR="003F6269" w:rsidRPr="00BF26F0">
        <w:rPr>
          <w:rFonts w:eastAsia="Calibri"/>
          <w:sz w:val="28"/>
          <w:szCs w:val="28"/>
        </w:rPr>
        <w:t>В зависимости от категории работников:</w:t>
      </w:r>
    </w:p>
    <w:p w:rsidR="003F6269" w:rsidRPr="00BF26F0" w:rsidRDefault="003F6269" w:rsidP="00E8286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- копии трудовых договоров с вышеуказанными работниками;</w:t>
      </w:r>
    </w:p>
    <w:p w:rsidR="003F6269" w:rsidRPr="00BF26F0" w:rsidRDefault="003F6269" w:rsidP="00E8286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lastRenderedPageBreak/>
        <w:t>- копии свидетельств о рождении (усыновлении) ребенка, за которым осуществляется уход, либо копию выписки из решения об установлении над ребенком опеки (для женщин, имеющих детей в возрасте до 7 лет);</w:t>
      </w:r>
    </w:p>
    <w:p w:rsidR="003F6269" w:rsidRPr="00BF26F0" w:rsidRDefault="003F6269" w:rsidP="00E8286C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- копии справок об освобождении из мест лишения свободы (для лиц, освободившихся из мест лишения свободы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Pr="00BF26F0">
        <w:rPr>
          <w:rFonts w:eastAsia="Calibri"/>
          <w:sz w:val="28"/>
          <w:szCs w:val="28"/>
        </w:rPr>
        <w:t>в течение 2 (двух) лет, предшествующих дате проведения конкурсного отбора</w:t>
      </w:r>
      <w:r w:rsidR="00622AF0" w:rsidRPr="00BF26F0">
        <w:rPr>
          <w:rFonts w:eastAsia="Calibri"/>
          <w:sz w:val="28"/>
          <w:szCs w:val="28"/>
        </w:rPr>
        <w:t>)</w:t>
      </w:r>
      <w:r w:rsidRPr="00BF26F0">
        <w:rPr>
          <w:rFonts w:eastAsia="Calibri"/>
          <w:sz w:val="28"/>
          <w:szCs w:val="28"/>
        </w:rPr>
        <w:t xml:space="preserve"> или справок о наличии судимости (для лиц, освобожденных из мест лишения свободы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Pr="00BF26F0">
        <w:rPr>
          <w:rFonts w:eastAsia="Calibri"/>
          <w:sz w:val="28"/>
          <w:szCs w:val="28"/>
        </w:rPr>
        <w:t>в течение 2 (двух) лет, предшествующих дате</w:t>
      </w:r>
      <w:r w:rsidR="0070351F">
        <w:rPr>
          <w:rFonts w:eastAsia="Calibri"/>
          <w:sz w:val="28"/>
          <w:szCs w:val="28"/>
        </w:rPr>
        <w:t xml:space="preserve"> проведения конкурсного отбора)</w:t>
      </w:r>
      <w:r w:rsidRPr="00BF26F0">
        <w:rPr>
          <w:rFonts w:eastAsia="Calibri"/>
          <w:sz w:val="28"/>
          <w:szCs w:val="28"/>
        </w:rPr>
        <w:t xml:space="preserve"> либо документы исправительных учреждений Федеральной службы исполнения наказаний, подтверждающие отбывание наказания лиц, освобожденных из мест лишения свободы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Pr="00BF26F0">
        <w:rPr>
          <w:rFonts w:eastAsia="Calibri"/>
          <w:sz w:val="28"/>
          <w:szCs w:val="28"/>
        </w:rPr>
        <w:t>в течение 2 (двух) лет, предшествующих дате проведения конкурсного отбора;</w:t>
      </w:r>
    </w:p>
    <w:p w:rsidR="003F6269" w:rsidRPr="00BF26F0" w:rsidRDefault="003F6269" w:rsidP="003F6269">
      <w:pPr>
        <w:tabs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- копии справо</w:t>
      </w:r>
      <w:r w:rsidR="0070351F">
        <w:rPr>
          <w:rFonts w:eastAsia="Calibri"/>
          <w:sz w:val="28"/>
          <w:szCs w:val="28"/>
        </w:rPr>
        <w:t>к о пребывании в детском доме–</w:t>
      </w:r>
      <w:r w:rsidRPr="00BF26F0">
        <w:rPr>
          <w:rFonts w:eastAsia="Calibri"/>
          <w:sz w:val="28"/>
          <w:szCs w:val="28"/>
        </w:rPr>
        <w:t>интернате (для выпускников детских домов).</w:t>
      </w:r>
    </w:p>
    <w:p w:rsidR="003F6269" w:rsidRPr="00BF26F0" w:rsidRDefault="00622AF0" w:rsidP="00622A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3.4.7. </w:t>
      </w:r>
      <w:r w:rsidR="003F6269" w:rsidRPr="00BF26F0">
        <w:rPr>
          <w:rFonts w:eastAsia="Calibri"/>
          <w:sz w:val="28"/>
          <w:szCs w:val="28"/>
        </w:rPr>
        <w:t xml:space="preserve">Заявители, </w:t>
      </w:r>
      <w:r w:rsidR="00D97BC9" w:rsidRPr="00BF26F0">
        <w:rPr>
          <w:rFonts w:eastAsia="Calibri"/>
          <w:sz w:val="28"/>
          <w:szCs w:val="28"/>
        </w:rPr>
        <w:t xml:space="preserve">выполняющие условия, указанные </w:t>
      </w:r>
      <w:r w:rsidR="003F6269" w:rsidRPr="00BF26F0">
        <w:rPr>
          <w:rFonts w:eastAsia="Calibri"/>
          <w:sz w:val="28"/>
          <w:szCs w:val="28"/>
        </w:rPr>
        <w:t>в подпункте «б» пункта 2.1, дополнительно предоставляют описание (не более 3 страниц) программ (инструкций) оказания социально-бытовых и социально-медицинских услуг пенсионерам и инвалидам, а также перечень лиц, которым оказаны эти услуги.</w:t>
      </w:r>
    </w:p>
    <w:p w:rsidR="003F6269" w:rsidRPr="00BF26F0" w:rsidRDefault="00622AF0" w:rsidP="00622AF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Д</w:t>
      </w:r>
      <w:r w:rsidR="003F6269" w:rsidRPr="00BF26F0">
        <w:rPr>
          <w:rFonts w:eastAsia="Calibri"/>
          <w:sz w:val="28"/>
          <w:szCs w:val="28"/>
        </w:rPr>
        <w:t xml:space="preserve">окументы, подтверждающие оказание на безвозмездной и/или льготной основе услуг, указанных в подпункте </w:t>
      </w:r>
      <w:r w:rsidRPr="00BF26F0">
        <w:rPr>
          <w:rFonts w:eastAsia="Calibri"/>
          <w:sz w:val="28"/>
          <w:szCs w:val="28"/>
        </w:rPr>
        <w:t>«</w:t>
      </w:r>
      <w:r w:rsidR="003F6269" w:rsidRPr="00BF26F0">
        <w:rPr>
          <w:rFonts w:eastAsia="Calibri"/>
          <w:sz w:val="28"/>
          <w:szCs w:val="28"/>
        </w:rPr>
        <w:t>б</w:t>
      </w:r>
      <w:r w:rsidRPr="00BF26F0">
        <w:rPr>
          <w:rFonts w:eastAsia="Calibri"/>
          <w:sz w:val="28"/>
          <w:szCs w:val="28"/>
        </w:rPr>
        <w:t>»</w:t>
      </w:r>
      <w:r w:rsidR="003F6269" w:rsidRPr="00BF26F0">
        <w:rPr>
          <w:rFonts w:eastAsia="Calibri"/>
          <w:sz w:val="28"/>
          <w:szCs w:val="28"/>
        </w:rPr>
        <w:t xml:space="preserve"> пункта 2.1 пенсионерам и инвалидам.</w:t>
      </w:r>
    </w:p>
    <w:p w:rsidR="003F6269" w:rsidRPr="00BF26F0" w:rsidRDefault="003F6269" w:rsidP="003F62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3.4.8. </w:t>
      </w:r>
      <w:r w:rsidRPr="00BF26F0">
        <w:rPr>
          <w:sz w:val="28"/>
          <w:szCs w:val="28"/>
        </w:rPr>
        <w:t xml:space="preserve">Заявители, </w:t>
      </w:r>
      <w:r w:rsidR="00D97BC9" w:rsidRPr="00BF26F0">
        <w:rPr>
          <w:sz w:val="28"/>
          <w:szCs w:val="28"/>
        </w:rPr>
        <w:t xml:space="preserve">выполняющие условия, указанные </w:t>
      </w:r>
      <w:r w:rsidRPr="00BF26F0">
        <w:rPr>
          <w:sz w:val="28"/>
          <w:szCs w:val="28"/>
        </w:rPr>
        <w:t xml:space="preserve">в подпункте </w:t>
      </w:r>
      <w:r w:rsidRPr="00BF26F0">
        <w:rPr>
          <w:bCs/>
          <w:sz w:val="28"/>
          <w:szCs w:val="28"/>
        </w:rPr>
        <w:t xml:space="preserve">«в» пункта </w:t>
      </w:r>
      <w:r w:rsidRPr="00BF26F0">
        <w:rPr>
          <w:sz w:val="28"/>
          <w:szCs w:val="28"/>
        </w:rPr>
        <w:t xml:space="preserve">2.1, дополнительно предоставляют (в зависимости от категории </w:t>
      </w:r>
      <w:r w:rsidRPr="00BF26F0">
        <w:rPr>
          <w:bCs/>
          <w:color w:val="000000"/>
          <w:sz w:val="28"/>
          <w:szCs w:val="28"/>
        </w:rPr>
        <w:t xml:space="preserve">Заявителя) </w:t>
      </w:r>
      <w:r w:rsidRPr="00BF26F0">
        <w:rPr>
          <w:color w:val="000000"/>
          <w:sz w:val="28"/>
          <w:szCs w:val="28"/>
        </w:rPr>
        <w:t>следующие документы:</w:t>
      </w:r>
    </w:p>
    <w:p w:rsidR="003F6269" w:rsidRPr="00BF26F0" w:rsidRDefault="003F6269" w:rsidP="003F6269">
      <w:pPr>
        <w:ind w:firstLine="709"/>
        <w:jc w:val="both"/>
        <w:rPr>
          <w:color w:val="000000"/>
          <w:sz w:val="28"/>
          <w:szCs w:val="28"/>
        </w:rPr>
      </w:pPr>
      <w:r w:rsidRPr="00BF26F0">
        <w:rPr>
          <w:color w:val="000000"/>
          <w:sz w:val="28"/>
          <w:szCs w:val="28"/>
        </w:rPr>
        <w:t xml:space="preserve">- описание (не более 3 страниц) программ содействия </w:t>
      </w:r>
      <w:r w:rsidRPr="00BF26F0">
        <w:rPr>
          <w:bCs/>
          <w:color w:val="000000"/>
          <w:sz w:val="28"/>
          <w:szCs w:val="28"/>
        </w:rPr>
        <w:t xml:space="preserve">профессиональной </w:t>
      </w:r>
      <w:r w:rsidRPr="00BF26F0">
        <w:rPr>
          <w:color w:val="000000"/>
          <w:sz w:val="28"/>
          <w:szCs w:val="28"/>
        </w:rPr>
        <w:t xml:space="preserve">ориентации и трудоустройству, включая содействие занятости </w:t>
      </w:r>
      <w:r w:rsidRPr="00BF26F0">
        <w:rPr>
          <w:bCs/>
          <w:color w:val="000000"/>
          <w:sz w:val="28"/>
          <w:szCs w:val="28"/>
        </w:rPr>
        <w:t xml:space="preserve">и самозанятости </w:t>
      </w:r>
      <w:r w:rsidRPr="00BF26F0">
        <w:rPr>
          <w:sz w:val="28"/>
          <w:szCs w:val="28"/>
        </w:rPr>
        <w:t xml:space="preserve">инвалидов </w:t>
      </w:r>
      <w:r w:rsidRPr="00BF26F0">
        <w:rPr>
          <w:bCs/>
          <w:sz w:val="28"/>
          <w:szCs w:val="28"/>
        </w:rPr>
        <w:t xml:space="preserve">и </w:t>
      </w:r>
      <w:r w:rsidR="0070351F">
        <w:rPr>
          <w:sz w:val="28"/>
          <w:szCs w:val="28"/>
        </w:rPr>
        <w:t>детей-</w:t>
      </w:r>
      <w:r w:rsidRPr="00BF26F0">
        <w:rPr>
          <w:sz w:val="28"/>
          <w:szCs w:val="28"/>
        </w:rPr>
        <w:t>сирот,</w:t>
      </w:r>
      <w:r w:rsidR="00A152FC" w:rsidRPr="00BF26F0">
        <w:rPr>
          <w:sz w:val="28"/>
          <w:szCs w:val="28"/>
        </w:rPr>
        <w:t xml:space="preserve"> </w:t>
      </w:r>
      <w:r w:rsidRPr="00BF26F0">
        <w:rPr>
          <w:color w:val="000000"/>
          <w:sz w:val="28"/>
          <w:szCs w:val="28"/>
        </w:rPr>
        <w:t xml:space="preserve">а также перечень граждан </w:t>
      </w:r>
      <w:r w:rsidRPr="00BF26F0">
        <w:rPr>
          <w:bCs/>
          <w:color w:val="000000"/>
          <w:sz w:val="28"/>
          <w:szCs w:val="28"/>
        </w:rPr>
        <w:t xml:space="preserve">(данной категории), которым </w:t>
      </w:r>
      <w:r w:rsidRPr="00BF26F0">
        <w:rPr>
          <w:color w:val="000000"/>
          <w:sz w:val="28"/>
          <w:szCs w:val="28"/>
        </w:rPr>
        <w:t xml:space="preserve">оказаны услуги в текущем и предыдущем </w:t>
      </w:r>
      <w:r w:rsidRPr="00BF26F0">
        <w:rPr>
          <w:bCs/>
          <w:color w:val="000000"/>
          <w:sz w:val="28"/>
          <w:szCs w:val="28"/>
        </w:rPr>
        <w:t xml:space="preserve">годах, с указанием </w:t>
      </w:r>
      <w:r w:rsidRPr="00BF26F0">
        <w:rPr>
          <w:color w:val="000000"/>
          <w:sz w:val="28"/>
          <w:szCs w:val="28"/>
        </w:rPr>
        <w:t xml:space="preserve">контактных данных и категории социально незащищенной </w:t>
      </w:r>
      <w:r w:rsidRPr="00BF26F0">
        <w:rPr>
          <w:bCs/>
          <w:color w:val="000000"/>
          <w:sz w:val="28"/>
          <w:szCs w:val="28"/>
        </w:rPr>
        <w:t xml:space="preserve">группы каждого, из них </w:t>
      </w:r>
      <w:r w:rsidRPr="00BF26F0">
        <w:rPr>
          <w:color w:val="000000"/>
          <w:sz w:val="28"/>
          <w:szCs w:val="28"/>
        </w:rPr>
        <w:t>указываются лица, трудоустроенные или самозанятые</w:t>
      </w:r>
      <w:r w:rsidR="00A152FC" w:rsidRPr="00BF26F0">
        <w:rPr>
          <w:color w:val="000000"/>
          <w:sz w:val="28"/>
          <w:szCs w:val="28"/>
        </w:rPr>
        <w:t xml:space="preserve"> </w:t>
      </w:r>
      <w:r w:rsidRPr="00BF26F0">
        <w:rPr>
          <w:bCs/>
          <w:color w:val="000000"/>
          <w:sz w:val="28"/>
          <w:szCs w:val="28"/>
        </w:rPr>
        <w:t xml:space="preserve">на момент подачи </w:t>
      </w:r>
      <w:r w:rsidRPr="00BF26F0">
        <w:rPr>
          <w:color w:val="000000"/>
          <w:sz w:val="28"/>
          <w:szCs w:val="28"/>
        </w:rPr>
        <w:t>заявки;</w:t>
      </w:r>
    </w:p>
    <w:p w:rsidR="003F6269" w:rsidRPr="00BF26F0" w:rsidRDefault="003F6269" w:rsidP="003F6269">
      <w:pPr>
        <w:ind w:firstLine="709"/>
        <w:jc w:val="both"/>
        <w:rPr>
          <w:color w:val="000000"/>
          <w:sz w:val="28"/>
          <w:szCs w:val="28"/>
        </w:rPr>
      </w:pPr>
      <w:r w:rsidRPr="00BF26F0">
        <w:rPr>
          <w:color w:val="000000"/>
          <w:sz w:val="28"/>
          <w:szCs w:val="28"/>
        </w:rPr>
        <w:t xml:space="preserve">- описание (не более 3 страниц) программ социального </w:t>
      </w:r>
      <w:r w:rsidRPr="00BF26F0">
        <w:rPr>
          <w:bCs/>
          <w:color w:val="000000"/>
          <w:sz w:val="28"/>
          <w:szCs w:val="28"/>
        </w:rPr>
        <w:t>обслуживания</w:t>
      </w:r>
      <w:r w:rsidR="00622AF0" w:rsidRPr="00BF26F0">
        <w:rPr>
          <w:bCs/>
          <w:color w:val="000000"/>
          <w:sz w:val="28"/>
          <w:szCs w:val="28"/>
        </w:rPr>
        <w:t>,</w:t>
      </w:r>
      <w:r w:rsidRPr="00BF26F0">
        <w:rPr>
          <w:bCs/>
          <w:color w:val="000000"/>
          <w:sz w:val="28"/>
          <w:szCs w:val="28"/>
        </w:rPr>
        <w:t xml:space="preserve"> в</w:t>
      </w:r>
      <w:r w:rsidR="00A152FC" w:rsidRPr="00BF26F0">
        <w:rPr>
          <w:bCs/>
          <w:color w:val="000000"/>
          <w:sz w:val="28"/>
          <w:szCs w:val="28"/>
        </w:rPr>
        <w:t xml:space="preserve"> </w:t>
      </w:r>
      <w:r w:rsidRPr="00BF26F0">
        <w:rPr>
          <w:bCs/>
          <w:color w:val="000000"/>
          <w:sz w:val="28"/>
          <w:szCs w:val="28"/>
        </w:rPr>
        <w:t xml:space="preserve">том числе в </w:t>
      </w:r>
      <w:r w:rsidRPr="00BF26F0">
        <w:rPr>
          <w:color w:val="000000"/>
          <w:sz w:val="28"/>
          <w:szCs w:val="28"/>
        </w:rPr>
        <w:t xml:space="preserve">области здравоохранения, проведения занятий в области физической </w:t>
      </w:r>
      <w:r w:rsidRPr="00BF26F0">
        <w:rPr>
          <w:bCs/>
          <w:color w:val="000000"/>
          <w:sz w:val="28"/>
          <w:szCs w:val="28"/>
        </w:rPr>
        <w:t xml:space="preserve">культуры и </w:t>
      </w:r>
      <w:r w:rsidRPr="00BF26F0">
        <w:rPr>
          <w:color w:val="000000"/>
          <w:sz w:val="28"/>
          <w:szCs w:val="28"/>
        </w:rPr>
        <w:t>массово</w:t>
      </w:r>
      <w:r w:rsidR="0070351F">
        <w:rPr>
          <w:color w:val="000000"/>
          <w:sz w:val="28"/>
          <w:szCs w:val="28"/>
        </w:rPr>
        <w:t>го спорта для инвалидов и детей-</w:t>
      </w:r>
      <w:r w:rsidRPr="00BF26F0">
        <w:rPr>
          <w:color w:val="000000"/>
          <w:sz w:val="28"/>
          <w:szCs w:val="28"/>
        </w:rPr>
        <w:t xml:space="preserve">сирот, а также </w:t>
      </w:r>
      <w:r w:rsidRPr="00BF26F0">
        <w:rPr>
          <w:bCs/>
          <w:color w:val="000000"/>
          <w:sz w:val="28"/>
          <w:szCs w:val="28"/>
        </w:rPr>
        <w:t xml:space="preserve">перечень граждан </w:t>
      </w:r>
      <w:r w:rsidRPr="00BF26F0">
        <w:rPr>
          <w:color w:val="000000"/>
          <w:sz w:val="28"/>
          <w:szCs w:val="28"/>
        </w:rPr>
        <w:t xml:space="preserve">(данной </w:t>
      </w:r>
      <w:r w:rsidRPr="00BF26F0">
        <w:rPr>
          <w:bCs/>
          <w:color w:val="000000"/>
          <w:sz w:val="28"/>
          <w:szCs w:val="28"/>
        </w:rPr>
        <w:t xml:space="preserve">категории), </w:t>
      </w:r>
      <w:r w:rsidRPr="00BF26F0">
        <w:rPr>
          <w:color w:val="000000"/>
          <w:sz w:val="28"/>
          <w:szCs w:val="28"/>
        </w:rPr>
        <w:t xml:space="preserve">которым оказаны услуги в текущем </w:t>
      </w:r>
      <w:r w:rsidRPr="00BF26F0">
        <w:rPr>
          <w:bCs/>
          <w:color w:val="000000"/>
          <w:sz w:val="28"/>
          <w:szCs w:val="28"/>
        </w:rPr>
        <w:t xml:space="preserve">и </w:t>
      </w:r>
      <w:r w:rsidRPr="00BF26F0">
        <w:rPr>
          <w:color w:val="000000"/>
          <w:sz w:val="28"/>
          <w:szCs w:val="28"/>
        </w:rPr>
        <w:t xml:space="preserve">предыдущем </w:t>
      </w:r>
      <w:r w:rsidRPr="00BF26F0">
        <w:rPr>
          <w:bCs/>
          <w:color w:val="000000"/>
          <w:sz w:val="28"/>
          <w:szCs w:val="28"/>
        </w:rPr>
        <w:t xml:space="preserve">годах, </w:t>
      </w:r>
      <w:r w:rsidRPr="00BF26F0">
        <w:rPr>
          <w:color w:val="000000"/>
          <w:sz w:val="28"/>
          <w:szCs w:val="28"/>
        </w:rPr>
        <w:t xml:space="preserve">с указанием контактных данных и категории социально незащищенной </w:t>
      </w:r>
      <w:r w:rsidRPr="00BF26F0">
        <w:rPr>
          <w:bCs/>
          <w:color w:val="000000"/>
          <w:sz w:val="28"/>
          <w:szCs w:val="28"/>
        </w:rPr>
        <w:t xml:space="preserve">группы </w:t>
      </w:r>
      <w:r w:rsidRPr="00BF26F0">
        <w:rPr>
          <w:color w:val="000000"/>
          <w:sz w:val="28"/>
          <w:szCs w:val="28"/>
        </w:rPr>
        <w:t xml:space="preserve">каждого, в том числе указывается конкретная услуга (занятие), </w:t>
      </w:r>
      <w:r w:rsidRPr="00BF26F0">
        <w:rPr>
          <w:bCs/>
          <w:color w:val="000000"/>
          <w:sz w:val="28"/>
          <w:szCs w:val="28"/>
        </w:rPr>
        <w:t xml:space="preserve">полученная </w:t>
      </w:r>
      <w:r w:rsidRPr="00BF26F0">
        <w:rPr>
          <w:color w:val="000000"/>
          <w:sz w:val="28"/>
          <w:szCs w:val="28"/>
        </w:rPr>
        <w:t>каждым;</w:t>
      </w:r>
    </w:p>
    <w:p w:rsidR="003F6269" w:rsidRPr="00BF26F0" w:rsidRDefault="003F6269" w:rsidP="003F6269">
      <w:pPr>
        <w:ind w:firstLine="709"/>
        <w:jc w:val="both"/>
        <w:rPr>
          <w:color w:val="000000"/>
          <w:sz w:val="28"/>
          <w:szCs w:val="28"/>
        </w:rPr>
      </w:pPr>
      <w:r w:rsidRPr="00BF26F0">
        <w:rPr>
          <w:color w:val="000000"/>
          <w:sz w:val="28"/>
          <w:szCs w:val="28"/>
        </w:rPr>
        <w:t>- описание (не более 3 страниц) культурно-просветительской деятельности, а т</w:t>
      </w:r>
      <w:r w:rsidR="0070351F">
        <w:rPr>
          <w:color w:val="000000"/>
          <w:sz w:val="28"/>
          <w:szCs w:val="28"/>
        </w:rPr>
        <w:t>акже перечень инвалидов и детей-</w:t>
      </w:r>
      <w:r w:rsidRPr="00BF26F0">
        <w:rPr>
          <w:color w:val="000000"/>
          <w:sz w:val="28"/>
          <w:szCs w:val="28"/>
        </w:rPr>
        <w:t xml:space="preserve">сирот, которым </w:t>
      </w:r>
      <w:r w:rsidRPr="00BF26F0">
        <w:rPr>
          <w:bCs/>
          <w:color w:val="000000"/>
          <w:sz w:val="28"/>
          <w:szCs w:val="28"/>
        </w:rPr>
        <w:t xml:space="preserve">оказаны </w:t>
      </w:r>
      <w:r w:rsidRPr="00BF26F0">
        <w:rPr>
          <w:color w:val="000000"/>
          <w:sz w:val="28"/>
          <w:szCs w:val="28"/>
        </w:rPr>
        <w:t xml:space="preserve">услуги в текущем </w:t>
      </w:r>
      <w:r w:rsidRPr="00BF26F0">
        <w:rPr>
          <w:bCs/>
          <w:color w:val="000000"/>
          <w:sz w:val="28"/>
          <w:szCs w:val="28"/>
        </w:rPr>
        <w:t xml:space="preserve">и </w:t>
      </w:r>
      <w:r w:rsidRPr="00BF26F0">
        <w:rPr>
          <w:color w:val="000000"/>
          <w:sz w:val="28"/>
          <w:szCs w:val="28"/>
        </w:rPr>
        <w:t xml:space="preserve">предыдущем годах, с указанием контактных </w:t>
      </w:r>
      <w:r w:rsidRPr="00BF26F0">
        <w:rPr>
          <w:bCs/>
          <w:color w:val="000000"/>
          <w:sz w:val="28"/>
          <w:szCs w:val="28"/>
        </w:rPr>
        <w:t xml:space="preserve">данных и </w:t>
      </w:r>
      <w:r w:rsidRPr="00BF26F0">
        <w:rPr>
          <w:color w:val="000000"/>
          <w:sz w:val="28"/>
          <w:szCs w:val="28"/>
        </w:rPr>
        <w:t xml:space="preserve">категории социально незащищенной группы каждого, в </w:t>
      </w:r>
      <w:r w:rsidRPr="00BF26F0">
        <w:rPr>
          <w:bCs/>
          <w:color w:val="000000"/>
          <w:sz w:val="28"/>
          <w:szCs w:val="28"/>
        </w:rPr>
        <w:t xml:space="preserve">том числе </w:t>
      </w:r>
      <w:r w:rsidRPr="00BF26F0">
        <w:rPr>
          <w:color w:val="000000"/>
          <w:sz w:val="28"/>
          <w:szCs w:val="28"/>
        </w:rPr>
        <w:t xml:space="preserve">конкретизируются мероприятия культурно-просветительской </w:t>
      </w:r>
      <w:r w:rsidRPr="00BF26F0">
        <w:rPr>
          <w:bCs/>
          <w:color w:val="000000"/>
          <w:sz w:val="28"/>
          <w:szCs w:val="28"/>
        </w:rPr>
        <w:t xml:space="preserve">деятельности по </w:t>
      </w:r>
      <w:r w:rsidRPr="00BF26F0">
        <w:rPr>
          <w:color w:val="000000"/>
          <w:sz w:val="28"/>
          <w:szCs w:val="28"/>
        </w:rPr>
        <w:t>каждому гражданину;</w:t>
      </w:r>
    </w:p>
    <w:p w:rsidR="003F6269" w:rsidRPr="00BF26F0" w:rsidRDefault="003F6269" w:rsidP="003F6269">
      <w:pPr>
        <w:ind w:firstLine="709"/>
        <w:jc w:val="both"/>
        <w:rPr>
          <w:sz w:val="28"/>
          <w:szCs w:val="28"/>
        </w:rPr>
      </w:pPr>
      <w:r w:rsidRPr="00BF26F0">
        <w:rPr>
          <w:color w:val="000000"/>
          <w:sz w:val="28"/>
          <w:szCs w:val="28"/>
        </w:rPr>
        <w:lastRenderedPageBreak/>
        <w:t xml:space="preserve">- описание (не более 3 страниц) образовательных программ </w:t>
      </w:r>
      <w:r w:rsidRPr="00BF26F0">
        <w:rPr>
          <w:bCs/>
          <w:color w:val="000000"/>
          <w:sz w:val="28"/>
          <w:szCs w:val="28"/>
        </w:rPr>
        <w:t xml:space="preserve">для инвалидов и </w:t>
      </w:r>
      <w:r w:rsidR="0070351F">
        <w:rPr>
          <w:color w:val="000000"/>
          <w:sz w:val="28"/>
          <w:szCs w:val="28"/>
        </w:rPr>
        <w:t>детей-</w:t>
      </w:r>
      <w:r w:rsidRPr="00BF26F0">
        <w:rPr>
          <w:color w:val="000000"/>
          <w:sz w:val="28"/>
          <w:szCs w:val="28"/>
        </w:rPr>
        <w:t xml:space="preserve">сирот, а также перечень граждан (данной категории), </w:t>
      </w:r>
      <w:r w:rsidRPr="00BF26F0">
        <w:rPr>
          <w:bCs/>
          <w:color w:val="000000"/>
          <w:sz w:val="28"/>
          <w:szCs w:val="28"/>
        </w:rPr>
        <w:t xml:space="preserve">которым оказаны </w:t>
      </w:r>
      <w:r w:rsidRPr="00BF26F0">
        <w:rPr>
          <w:color w:val="000000"/>
          <w:sz w:val="28"/>
          <w:szCs w:val="28"/>
        </w:rPr>
        <w:t xml:space="preserve">услуги в текущем и предыдущем годах, с указанием контактных </w:t>
      </w:r>
      <w:r w:rsidRPr="00BF26F0">
        <w:rPr>
          <w:bCs/>
          <w:color w:val="000000"/>
          <w:sz w:val="28"/>
          <w:szCs w:val="28"/>
        </w:rPr>
        <w:t xml:space="preserve">данных и </w:t>
      </w:r>
      <w:r w:rsidRPr="00BF26F0">
        <w:rPr>
          <w:color w:val="000000"/>
          <w:sz w:val="28"/>
          <w:szCs w:val="28"/>
        </w:rPr>
        <w:t xml:space="preserve">категории </w:t>
      </w:r>
      <w:r w:rsidRPr="00BF26F0">
        <w:rPr>
          <w:sz w:val="28"/>
          <w:szCs w:val="28"/>
        </w:rPr>
        <w:t xml:space="preserve">социально незащищенной группы каждого, в том </w:t>
      </w:r>
      <w:r w:rsidRPr="00BF26F0">
        <w:rPr>
          <w:bCs/>
          <w:sz w:val="28"/>
          <w:szCs w:val="28"/>
        </w:rPr>
        <w:t xml:space="preserve">числе указывается </w:t>
      </w:r>
      <w:r w:rsidRPr="00BF26F0">
        <w:rPr>
          <w:sz w:val="28"/>
          <w:szCs w:val="28"/>
        </w:rPr>
        <w:t>конкретная   услу</w:t>
      </w:r>
      <w:r w:rsidR="00D85815" w:rsidRPr="00BF26F0">
        <w:rPr>
          <w:sz w:val="28"/>
          <w:szCs w:val="28"/>
        </w:rPr>
        <w:t>га (занятие), полученная каждым</w:t>
      </w:r>
      <w:r w:rsidRPr="00BF26F0">
        <w:rPr>
          <w:sz w:val="28"/>
          <w:szCs w:val="28"/>
        </w:rPr>
        <w:t>;</w:t>
      </w:r>
    </w:p>
    <w:p w:rsidR="003F6269" w:rsidRPr="00BF26F0" w:rsidRDefault="003F6269" w:rsidP="003F626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sz w:val="28"/>
          <w:szCs w:val="28"/>
        </w:rPr>
        <w:t xml:space="preserve">- документы, подтверждающие оказание на безвозмездной и/или льготной основе услуг, указанных в подпункте </w:t>
      </w:r>
      <w:r w:rsidR="00622AF0" w:rsidRPr="00BF26F0">
        <w:rPr>
          <w:sz w:val="28"/>
          <w:szCs w:val="28"/>
        </w:rPr>
        <w:t>«</w:t>
      </w:r>
      <w:r w:rsidRPr="00BF26F0">
        <w:rPr>
          <w:sz w:val="28"/>
          <w:szCs w:val="28"/>
        </w:rPr>
        <w:t>в</w:t>
      </w:r>
      <w:r w:rsidR="00622AF0" w:rsidRPr="00BF26F0">
        <w:rPr>
          <w:sz w:val="28"/>
          <w:szCs w:val="28"/>
        </w:rPr>
        <w:t>»</w:t>
      </w:r>
      <w:r w:rsidRPr="00BF26F0">
        <w:rPr>
          <w:sz w:val="28"/>
          <w:szCs w:val="28"/>
        </w:rPr>
        <w:t xml:space="preserve"> пункта 2.1</w:t>
      </w:r>
      <w:r w:rsidR="002D032A" w:rsidRPr="00BF26F0">
        <w:rPr>
          <w:sz w:val="28"/>
          <w:szCs w:val="28"/>
        </w:rPr>
        <w:t>.</w:t>
      </w:r>
    </w:p>
    <w:p w:rsidR="003F6269" w:rsidRPr="00941E4E" w:rsidRDefault="003F6269" w:rsidP="003F6269">
      <w:pPr>
        <w:pStyle w:val="a6"/>
        <w:widowControl w:val="0"/>
        <w:numPr>
          <w:ilvl w:val="2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 xml:space="preserve">Заявители, </w:t>
      </w:r>
      <w:r w:rsidR="00FA2281" w:rsidRPr="00BF26F0">
        <w:rPr>
          <w:sz w:val="28"/>
          <w:szCs w:val="28"/>
        </w:rPr>
        <w:t xml:space="preserve">выполняющие условия, указанные </w:t>
      </w:r>
      <w:r w:rsidRPr="00BF26F0">
        <w:rPr>
          <w:sz w:val="28"/>
          <w:szCs w:val="28"/>
        </w:rPr>
        <w:t>в подпункте «г» пункта 2.1, до</w:t>
      </w:r>
      <w:r w:rsidR="0070351F">
        <w:rPr>
          <w:sz w:val="28"/>
          <w:szCs w:val="28"/>
        </w:rPr>
        <w:t>полнительно предоставляют прайс-лист, товарно-</w:t>
      </w:r>
      <w:r w:rsidRPr="00BF26F0">
        <w:rPr>
          <w:sz w:val="28"/>
          <w:szCs w:val="28"/>
        </w:rPr>
        <w:t xml:space="preserve">транспортные накладные и копии страниц журнала учета товарных чеков (за последний квартал) с указанием произведенной Заявителем медицинской техники, протезно-ортопедических изделий, а также технических средств, включая </w:t>
      </w:r>
      <w:r w:rsidRPr="00941E4E">
        <w:rPr>
          <w:sz w:val="28"/>
          <w:szCs w:val="28"/>
        </w:rPr>
        <w:t>автомототранспорт, материалов, которые могут быть использованы исключительно для профилактики инвалидности или реабилитации инвалидов.</w:t>
      </w:r>
    </w:p>
    <w:p w:rsidR="003F6269" w:rsidRPr="00941E4E" w:rsidRDefault="003F6269" w:rsidP="003F6269">
      <w:pPr>
        <w:numPr>
          <w:ilvl w:val="2"/>
          <w:numId w:val="30"/>
        </w:numPr>
        <w:tabs>
          <w:tab w:val="left" w:pos="1560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>Заявитель вправе при формировании комплекта документов для получения финансовой поддержки по своей инициативе представлять дополнительные документы (фото и буклеты и т.д.).</w:t>
      </w:r>
    </w:p>
    <w:p w:rsidR="00D85815" w:rsidRPr="00941E4E" w:rsidRDefault="00622AF0" w:rsidP="00D85815">
      <w:pPr>
        <w:numPr>
          <w:ilvl w:val="1"/>
          <w:numId w:val="30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> </w:t>
      </w:r>
      <w:r w:rsidR="003F6269" w:rsidRPr="00941E4E">
        <w:rPr>
          <w:rFonts w:eastAsia="Calibri"/>
          <w:sz w:val="28"/>
          <w:szCs w:val="28"/>
        </w:rPr>
        <w:t>Заявитель несет ответственность за достоверность предоставляемых сведений в соответствии с законодательством Российской Федерации.</w:t>
      </w:r>
    </w:p>
    <w:p w:rsidR="002320FD" w:rsidRPr="00941E4E" w:rsidRDefault="004B5336" w:rsidP="00D85815">
      <w:pPr>
        <w:numPr>
          <w:ilvl w:val="1"/>
          <w:numId w:val="30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sz w:val="28"/>
          <w:szCs w:val="28"/>
        </w:rPr>
        <w:t> </w:t>
      </w:r>
      <w:r w:rsidR="002320FD" w:rsidRPr="00941E4E">
        <w:rPr>
          <w:sz w:val="28"/>
          <w:szCs w:val="28"/>
        </w:rPr>
        <w:t>Заявитель дает согласие на осуществление проверок соблюдения им условий, целей и порядка предоставления Субсидии, проводимых Организатором конкурса и органом государственного финансового контроля.</w:t>
      </w:r>
    </w:p>
    <w:p w:rsidR="00362C74" w:rsidRPr="00941E4E" w:rsidRDefault="004B5336" w:rsidP="00F2016E">
      <w:pPr>
        <w:numPr>
          <w:ilvl w:val="1"/>
          <w:numId w:val="30"/>
        </w:numPr>
        <w:tabs>
          <w:tab w:val="left" w:pos="1134"/>
        </w:tabs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sz w:val="28"/>
          <w:szCs w:val="28"/>
        </w:rPr>
        <w:t> </w:t>
      </w:r>
      <w:r w:rsidR="00D85815" w:rsidRPr="00941E4E">
        <w:rPr>
          <w:sz w:val="28"/>
          <w:szCs w:val="28"/>
        </w:rPr>
        <w:t>Обязанность по предоставлению документов, указанных в подпунктах 3.4.1, 3.4.4-3.4.10</w:t>
      </w:r>
      <w:r w:rsidR="0070351F">
        <w:rPr>
          <w:sz w:val="28"/>
          <w:szCs w:val="28"/>
        </w:rPr>
        <w:t>,</w:t>
      </w:r>
      <w:r w:rsidR="00D85815" w:rsidRPr="00941E4E">
        <w:rPr>
          <w:sz w:val="28"/>
          <w:szCs w:val="28"/>
        </w:rPr>
        <w:t xml:space="preserve"> возложена на Заявителя.</w:t>
      </w:r>
    </w:p>
    <w:p w:rsidR="00362C74" w:rsidRPr="00BF26F0" w:rsidRDefault="00362C74" w:rsidP="00D85815">
      <w:pPr>
        <w:tabs>
          <w:tab w:val="left" w:pos="1134"/>
        </w:tabs>
        <w:autoSpaceDE w:val="0"/>
        <w:autoSpaceDN w:val="0"/>
        <w:ind w:left="709"/>
        <w:contextualSpacing/>
        <w:jc w:val="both"/>
        <w:rPr>
          <w:rFonts w:eastAsia="Calibri"/>
          <w:sz w:val="28"/>
          <w:szCs w:val="28"/>
        </w:rPr>
      </w:pPr>
    </w:p>
    <w:p w:rsidR="00B31A54" w:rsidRPr="00BF26F0" w:rsidRDefault="00622AF0" w:rsidP="00B31A54">
      <w:pPr>
        <w:autoSpaceDE w:val="0"/>
        <w:autoSpaceDN w:val="0"/>
        <w:contextualSpacing/>
        <w:jc w:val="center"/>
        <w:rPr>
          <w:rFonts w:eastAsia="Calibri"/>
          <w:b/>
          <w:sz w:val="28"/>
          <w:szCs w:val="28"/>
        </w:rPr>
      </w:pPr>
      <w:r w:rsidRPr="00BF26F0">
        <w:rPr>
          <w:rFonts w:eastAsia="Calibri"/>
          <w:b/>
          <w:sz w:val="28"/>
          <w:szCs w:val="28"/>
        </w:rPr>
        <w:t>4. </w:t>
      </w:r>
      <w:r w:rsidR="00765B33" w:rsidRPr="00BF26F0">
        <w:rPr>
          <w:rFonts w:eastAsia="Calibri"/>
          <w:b/>
          <w:sz w:val="28"/>
          <w:szCs w:val="28"/>
        </w:rPr>
        <w:t xml:space="preserve">Требования к порядку </w:t>
      </w:r>
      <w:r w:rsidR="00B31A54" w:rsidRPr="00BF26F0">
        <w:rPr>
          <w:rFonts w:eastAsia="Calibri"/>
          <w:b/>
          <w:sz w:val="28"/>
          <w:szCs w:val="28"/>
        </w:rPr>
        <w:t xml:space="preserve">проведения конкурса </w:t>
      </w:r>
    </w:p>
    <w:p w:rsidR="00765B33" w:rsidRPr="00BF26F0" w:rsidRDefault="00A152FC" w:rsidP="00B31A54">
      <w:pPr>
        <w:autoSpaceDE w:val="0"/>
        <w:autoSpaceDN w:val="0"/>
        <w:contextualSpacing/>
        <w:jc w:val="center"/>
        <w:rPr>
          <w:rFonts w:eastAsia="Calibri"/>
          <w:b/>
          <w:sz w:val="28"/>
          <w:szCs w:val="28"/>
        </w:rPr>
      </w:pPr>
      <w:r w:rsidRPr="00BF26F0">
        <w:rPr>
          <w:rFonts w:eastAsia="Calibri"/>
          <w:b/>
          <w:sz w:val="28"/>
          <w:szCs w:val="28"/>
        </w:rPr>
        <w:t xml:space="preserve">на </w:t>
      </w:r>
      <w:r w:rsidR="00765B33" w:rsidRPr="00BF26F0">
        <w:rPr>
          <w:rFonts w:eastAsia="Calibri"/>
          <w:b/>
          <w:sz w:val="28"/>
          <w:szCs w:val="28"/>
        </w:rPr>
        <w:t>предоставлени</w:t>
      </w:r>
      <w:r w:rsidR="00B31A54" w:rsidRPr="00BF26F0">
        <w:rPr>
          <w:rFonts w:eastAsia="Calibri"/>
          <w:b/>
          <w:sz w:val="28"/>
          <w:szCs w:val="28"/>
        </w:rPr>
        <w:t>е</w:t>
      </w:r>
      <w:r w:rsidRPr="00BF26F0">
        <w:rPr>
          <w:rFonts w:eastAsia="Calibri"/>
          <w:b/>
          <w:sz w:val="28"/>
          <w:szCs w:val="28"/>
        </w:rPr>
        <w:t xml:space="preserve"> </w:t>
      </w:r>
      <w:r w:rsidR="003B0414" w:rsidRPr="00BF26F0">
        <w:rPr>
          <w:rFonts w:eastAsia="Calibri"/>
          <w:b/>
          <w:sz w:val="28"/>
          <w:szCs w:val="28"/>
        </w:rPr>
        <w:t>Субсидии</w:t>
      </w:r>
    </w:p>
    <w:p w:rsidR="00D85815" w:rsidRPr="00BF26F0" w:rsidRDefault="00D85815" w:rsidP="00622AF0">
      <w:pPr>
        <w:autoSpaceDE w:val="0"/>
        <w:autoSpaceDN w:val="0"/>
        <w:contextualSpacing/>
        <w:jc w:val="center"/>
        <w:rPr>
          <w:rFonts w:eastAsia="Calibri"/>
          <w:b/>
          <w:sz w:val="28"/>
          <w:szCs w:val="28"/>
        </w:rPr>
      </w:pPr>
    </w:p>
    <w:p w:rsidR="00D85815" w:rsidRPr="00BF26F0" w:rsidRDefault="00D85815" w:rsidP="00D85815">
      <w:pPr>
        <w:pStyle w:val="a6"/>
        <w:numPr>
          <w:ilvl w:val="1"/>
          <w:numId w:val="37"/>
        </w:numPr>
        <w:ind w:left="0" w:firstLine="709"/>
        <w:jc w:val="both"/>
        <w:rPr>
          <w:sz w:val="32"/>
          <w:szCs w:val="28"/>
        </w:rPr>
      </w:pPr>
      <w:r w:rsidRPr="00BF26F0">
        <w:rPr>
          <w:sz w:val="28"/>
        </w:rPr>
        <w:t>Организатор конкурса ежегодно издает приказ, в котором указываются срок</w:t>
      </w:r>
      <w:r w:rsidR="003B0414" w:rsidRPr="00BF26F0">
        <w:rPr>
          <w:sz w:val="28"/>
        </w:rPr>
        <w:t>и</w:t>
      </w:r>
      <w:r w:rsidRPr="00BF26F0">
        <w:rPr>
          <w:sz w:val="28"/>
        </w:rPr>
        <w:t xml:space="preserve"> приема заявок на конкурс и подведения итогов конкурса. </w:t>
      </w:r>
    </w:p>
    <w:p w:rsidR="00765B33" w:rsidRPr="00BF26F0" w:rsidRDefault="00765B33" w:rsidP="00D85815">
      <w:pPr>
        <w:pStyle w:val="a6"/>
        <w:numPr>
          <w:ilvl w:val="1"/>
          <w:numId w:val="37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 xml:space="preserve">В сроки, установленные в приказе Организатором конкурса, Оператор конкурса принимает и регистрирует заявления на получение финансовой поддержки с приложением к ним документов Заявителей в порядке их поступления в специальном журнале. </w:t>
      </w:r>
    </w:p>
    <w:p w:rsidR="00765B33" w:rsidRPr="00BF26F0" w:rsidRDefault="00765B33" w:rsidP="00765B33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Журнал регистрации заявок на участие в Конкурсе должен быть прошнурован, пронумерован, заверен личной подписью должностного лица и скреплен печатью Оператора Конкурса.</w:t>
      </w:r>
    </w:p>
    <w:p w:rsidR="00765B33" w:rsidRPr="00BF26F0" w:rsidRDefault="00765B33" w:rsidP="00D85815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Оператор конкурса в течение 10 рабочих дней после окончания приема заявлений проводит предварительную экспертизу заявок на соответствие Заявителя и его документов требованиям настоящ</w:t>
      </w:r>
      <w:r w:rsidR="00D725BF" w:rsidRPr="00BF26F0">
        <w:rPr>
          <w:rFonts w:eastAsia="Calibri"/>
          <w:sz w:val="28"/>
          <w:szCs w:val="28"/>
        </w:rPr>
        <w:t>его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="00D725BF" w:rsidRPr="00BF26F0">
        <w:rPr>
          <w:rFonts w:eastAsia="Calibri"/>
          <w:sz w:val="28"/>
          <w:szCs w:val="28"/>
        </w:rPr>
        <w:t>Порядка</w:t>
      </w:r>
      <w:r w:rsidRPr="00BF26F0">
        <w:rPr>
          <w:rFonts w:eastAsia="Calibri"/>
          <w:sz w:val="28"/>
          <w:szCs w:val="28"/>
        </w:rPr>
        <w:t xml:space="preserve"> и отсутствие оснований для отказа</w:t>
      </w:r>
      <w:r w:rsidR="0070351F">
        <w:rPr>
          <w:rFonts w:eastAsia="Calibri"/>
          <w:sz w:val="28"/>
          <w:szCs w:val="28"/>
        </w:rPr>
        <w:t xml:space="preserve"> </w:t>
      </w:r>
      <w:r w:rsidR="00B31A54" w:rsidRPr="00BF26F0">
        <w:rPr>
          <w:rFonts w:eastAsia="Calibri"/>
          <w:sz w:val="28"/>
          <w:szCs w:val="28"/>
        </w:rPr>
        <w:t>в предоставлении Субсидии в соответствии с разделом 5 Порядка</w:t>
      </w:r>
      <w:r w:rsidRPr="00BF26F0">
        <w:rPr>
          <w:rFonts w:eastAsia="Calibri"/>
          <w:sz w:val="28"/>
          <w:szCs w:val="28"/>
        </w:rPr>
        <w:t>.</w:t>
      </w:r>
    </w:p>
    <w:p w:rsidR="00400E28" w:rsidRPr="00BF26F0" w:rsidRDefault="00765B33" w:rsidP="00E77E5D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color w:val="FF0000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В случае отсутствия в заявке отдельных документов или при наличии иных замечаний для участия в Конкурсе Оператор конкурса в течение </w:t>
      </w:r>
      <w:r w:rsidRPr="00BF26F0">
        <w:rPr>
          <w:rFonts w:eastAsia="Calibri"/>
          <w:sz w:val="28"/>
          <w:szCs w:val="28"/>
        </w:rPr>
        <w:lastRenderedPageBreak/>
        <w:t xml:space="preserve">1 рабочего дня, следующего за окончанием предварительной экспертизы заявок, направляет Заявителю письмо с перечнем недостающих документов и рекомендацией представить необходимые документы и устранить замечания в течение 10 рабочих дней со дня </w:t>
      </w:r>
      <w:r w:rsidR="00B31A54" w:rsidRPr="00BF26F0">
        <w:rPr>
          <w:rFonts w:eastAsia="Calibri"/>
          <w:sz w:val="28"/>
          <w:szCs w:val="28"/>
        </w:rPr>
        <w:t>получения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Pr="00BF26F0">
        <w:rPr>
          <w:rFonts w:eastAsia="Calibri"/>
          <w:sz w:val="28"/>
          <w:szCs w:val="28"/>
        </w:rPr>
        <w:t>сообщения.</w:t>
      </w:r>
    </w:p>
    <w:p w:rsidR="00B31A54" w:rsidRPr="00BF26F0" w:rsidRDefault="0070351F" w:rsidP="00B31A54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</w:t>
      </w:r>
      <w:r w:rsidR="00B31A54" w:rsidRPr="00BF26F0">
        <w:rPr>
          <w:rFonts w:eastAsia="Calibri"/>
          <w:sz w:val="28"/>
          <w:szCs w:val="28"/>
        </w:rPr>
        <w:t>если по истечени</w:t>
      </w:r>
      <w:r>
        <w:rPr>
          <w:rFonts w:eastAsia="Calibri"/>
          <w:sz w:val="28"/>
          <w:szCs w:val="28"/>
        </w:rPr>
        <w:t>и</w:t>
      </w:r>
      <w:r w:rsidR="00B31A54" w:rsidRPr="00BF26F0">
        <w:rPr>
          <w:rFonts w:eastAsia="Calibri"/>
          <w:sz w:val="28"/>
          <w:szCs w:val="28"/>
        </w:rPr>
        <w:t xml:space="preserve"> указанного срока Заявителем не устранены замечания и/или не предоставлены недостающие документы, заявка не допускается для участия в конкурсном отборе.</w:t>
      </w:r>
    </w:p>
    <w:p w:rsidR="00765B33" w:rsidRPr="00BF26F0" w:rsidRDefault="00765B33" w:rsidP="00D85815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Оператор конкурса в течение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Pr="00BF26F0">
        <w:rPr>
          <w:rFonts w:eastAsia="Calibri"/>
          <w:color w:val="000000" w:themeColor="text1"/>
          <w:sz w:val="28"/>
          <w:szCs w:val="28"/>
        </w:rPr>
        <w:t>2</w:t>
      </w:r>
      <w:r w:rsidR="00B31A54" w:rsidRPr="00BF26F0">
        <w:rPr>
          <w:rFonts w:eastAsia="Calibri"/>
          <w:color w:val="000000" w:themeColor="text1"/>
          <w:sz w:val="28"/>
          <w:szCs w:val="28"/>
        </w:rPr>
        <w:t>2 рабочих дней</w:t>
      </w:r>
      <w:r w:rsidR="00A152FC" w:rsidRPr="00BF26F0">
        <w:rPr>
          <w:rFonts w:eastAsia="Calibri"/>
          <w:color w:val="FF0000"/>
          <w:sz w:val="28"/>
          <w:szCs w:val="28"/>
        </w:rPr>
        <w:t xml:space="preserve"> </w:t>
      </w:r>
      <w:r w:rsidRPr="00BF26F0">
        <w:rPr>
          <w:rFonts w:eastAsia="Calibri"/>
          <w:sz w:val="28"/>
          <w:szCs w:val="28"/>
        </w:rPr>
        <w:t xml:space="preserve">после окончания приема заявлений готовит информацию и документы для проведения заседания комиссии, включая оценку заявок согласно критериям, указанным в </w:t>
      </w:r>
      <w:r w:rsidR="004B5336" w:rsidRPr="00BF26F0">
        <w:rPr>
          <w:sz w:val="28"/>
          <w:szCs w:val="28"/>
        </w:rPr>
        <w:t xml:space="preserve">приложении </w:t>
      </w:r>
      <w:r w:rsidR="00A152FC" w:rsidRPr="00BF26F0">
        <w:rPr>
          <w:sz w:val="28"/>
          <w:szCs w:val="28"/>
        </w:rPr>
        <w:t>№ 3 к Порядку</w:t>
      </w:r>
      <w:r w:rsidRPr="00BF26F0">
        <w:rPr>
          <w:rFonts w:eastAsia="Calibri"/>
          <w:sz w:val="28"/>
          <w:szCs w:val="28"/>
        </w:rPr>
        <w:t>. Информация и документы для проведения заседания Комиссии направляются Организатору конкурса.</w:t>
      </w:r>
    </w:p>
    <w:p w:rsidR="00765B33" w:rsidRPr="00BF26F0" w:rsidRDefault="00765B33" w:rsidP="00D85815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Организатор конкурса в течение </w:t>
      </w:r>
      <w:r w:rsidR="00B31A54" w:rsidRPr="00BF26F0">
        <w:rPr>
          <w:rFonts w:eastAsia="Calibri"/>
          <w:sz w:val="28"/>
          <w:szCs w:val="28"/>
        </w:rPr>
        <w:t>5</w:t>
      </w:r>
      <w:r w:rsidRPr="00BF26F0">
        <w:rPr>
          <w:rFonts w:eastAsia="Calibri"/>
          <w:sz w:val="28"/>
          <w:szCs w:val="28"/>
        </w:rPr>
        <w:t xml:space="preserve"> рабочих дней после получения информации для проведения заседания комиссии готовит заседание комиссии (оформляет повестку дня, проект протокола)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="00B31A54" w:rsidRPr="00BF26F0">
        <w:rPr>
          <w:sz w:val="28"/>
          <w:szCs w:val="28"/>
        </w:rPr>
        <w:t>и направляет приглашения на заседание членам Комиссии</w:t>
      </w:r>
      <w:r w:rsidRPr="00BF26F0">
        <w:rPr>
          <w:rFonts w:eastAsia="Calibri"/>
          <w:sz w:val="28"/>
          <w:szCs w:val="28"/>
        </w:rPr>
        <w:t>. Приглашение на заседание Комиссии и материалы к заседанию направляются членам комиссии не позднее чем за 3 рабочих дня до его начала.</w:t>
      </w:r>
    </w:p>
    <w:p w:rsidR="00765B33" w:rsidRPr="00BF26F0" w:rsidRDefault="00765B33" w:rsidP="00D85815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Все члены Комиссии перед началом заседания по результатам ознакомления со списком Заявителей подписывают протокол об отсутствии конфликта интересов. В случае если конфликт интересов имеется, такой член Комиссии не может принимать участие в заседании Комиссии.</w:t>
      </w:r>
    </w:p>
    <w:p w:rsidR="00B31A54" w:rsidRPr="00BF26F0" w:rsidRDefault="00765B33" w:rsidP="00B31A54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Секретарь Комиссии (далее - Секретарь) информирует участников заседания о количестве заявок, поданных на Конкурс, количестве заявок, соответствующих условиям, </w:t>
      </w:r>
      <w:r w:rsidR="0070351F">
        <w:rPr>
          <w:rFonts w:eastAsia="Calibri"/>
          <w:sz w:val="28"/>
          <w:szCs w:val="28"/>
        </w:rPr>
        <w:t xml:space="preserve">об </w:t>
      </w:r>
      <w:r w:rsidRPr="00BF26F0">
        <w:rPr>
          <w:rFonts w:eastAsia="Calibri"/>
          <w:sz w:val="28"/>
          <w:szCs w:val="28"/>
        </w:rPr>
        <w:t xml:space="preserve">объеме средств, на которые претендуют Заявители, и объеме средств, имеющихся для предоставления финансовой поддержки. </w:t>
      </w:r>
    </w:p>
    <w:p w:rsidR="00B31A54" w:rsidRPr="00BF26F0" w:rsidRDefault="00B31A54" w:rsidP="00B030BC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sz w:val="28"/>
          <w:szCs w:val="28"/>
        </w:rPr>
        <w:t>Все заявки, допущенные к участию в конкурсном отборе, оцениваются членами Комиссии по критерия</w:t>
      </w:r>
      <w:r w:rsidR="00B030BC" w:rsidRPr="00BF26F0">
        <w:rPr>
          <w:sz w:val="28"/>
          <w:szCs w:val="28"/>
        </w:rPr>
        <w:t xml:space="preserve">м в соответствии с </w:t>
      </w:r>
      <w:r w:rsidR="004B5336" w:rsidRPr="00BF26F0">
        <w:rPr>
          <w:sz w:val="28"/>
          <w:szCs w:val="28"/>
        </w:rPr>
        <w:t xml:space="preserve">приложением </w:t>
      </w:r>
      <w:r w:rsidRPr="00BF26F0">
        <w:rPr>
          <w:sz w:val="28"/>
          <w:szCs w:val="28"/>
        </w:rPr>
        <w:t>№</w:t>
      </w:r>
      <w:r w:rsidR="00A152FC" w:rsidRPr="00BF26F0">
        <w:rPr>
          <w:sz w:val="28"/>
          <w:szCs w:val="28"/>
        </w:rPr>
        <w:t> </w:t>
      </w:r>
      <w:r w:rsidR="00B030BC" w:rsidRPr="00BF26F0">
        <w:rPr>
          <w:sz w:val="28"/>
          <w:szCs w:val="28"/>
        </w:rPr>
        <w:t>3</w:t>
      </w:r>
      <w:r w:rsidRPr="00BF26F0">
        <w:rPr>
          <w:sz w:val="28"/>
          <w:szCs w:val="28"/>
        </w:rPr>
        <w:t xml:space="preserve"> к Порядку. Каждая заявка обсуждается членами Комиссии отдельно.</w:t>
      </w:r>
      <w:r w:rsidR="00A152FC" w:rsidRPr="00BF26F0">
        <w:rPr>
          <w:sz w:val="28"/>
          <w:szCs w:val="28"/>
        </w:rPr>
        <w:t xml:space="preserve"> </w:t>
      </w:r>
      <w:r w:rsidRPr="00BF26F0">
        <w:rPr>
          <w:sz w:val="28"/>
          <w:szCs w:val="28"/>
        </w:rPr>
        <w:t xml:space="preserve">После обсуждения в лист оценки конкурсных заявок (приложение № </w:t>
      </w:r>
      <w:r w:rsidR="00B030BC" w:rsidRPr="00BF26F0">
        <w:rPr>
          <w:sz w:val="28"/>
          <w:szCs w:val="28"/>
        </w:rPr>
        <w:t>4</w:t>
      </w:r>
      <w:r w:rsidR="0070351F">
        <w:rPr>
          <w:sz w:val="28"/>
          <w:szCs w:val="28"/>
        </w:rPr>
        <w:t xml:space="preserve"> к Порядку</w:t>
      </w:r>
      <w:r w:rsidRPr="00BF26F0">
        <w:rPr>
          <w:sz w:val="28"/>
          <w:szCs w:val="28"/>
        </w:rPr>
        <w:t>) каждый член Комиссии вносит соответствующие баллы.</w:t>
      </w:r>
    </w:p>
    <w:p w:rsidR="00B31A54" w:rsidRPr="00BF26F0" w:rsidRDefault="00B31A54" w:rsidP="00B030BC">
      <w:pPr>
        <w:pStyle w:val="a6"/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 xml:space="preserve">После обсуждения всех заявок листы оценки конкурсных заявок передаются членами Комиссии Секретарю для определения итогового рейтинга заявок. Итоговый рейтинг заявок формируется как сумма баллов всех членов Комиссии.  </w:t>
      </w:r>
    </w:p>
    <w:p w:rsidR="00B31A54" w:rsidRPr="00941E4E" w:rsidRDefault="00B31A54" w:rsidP="00B030BC">
      <w:pPr>
        <w:pStyle w:val="a6"/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После формирования итогового рейтинга заявок (</w:t>
      </w:r>
      <w:r w:rsidR="004B5336" w:rsidRPr="00BF26F0">
        <w:rPr>
          <w:sz w:val="28"/>
          <w:szCs w:val="28"/>
        </w:rPr>
        <w:t xml:space="preserve">приложение </w:t>
      </w:r>
      <w:r w:rsidRPr="00BF26F0">
        <w:rPr>
          <w:sz w:val="28"/>
          <w:szCs w:val="28"/>
        </w:rPr>
        <w:t xml:space="preserve">№ </w:t>
      </w:r>
      <w:r w:rsidR="00B030BC" w:rsidRPr="00BF26F0">
        <w:rPr>
          <w:sz w:val="28"/>
          <w:szCs w:val="28"/>
        </w:rPr>
        <w:t>5</w:t>
      </w:r>
      <w:r w:rsidR="0070351F">
        <w:rPr>
          <w:sz w:val="28"/>
          <w:szCs w:val="28"/>
        </w:rPr>
        <w:t xml:space="preserve"> к Порядку</w:t>
      </w:r>
      <w:r w:rsidRPr="00BF26F0">
        <w:rPr>
          <w:sz w:val="28"/>
          <w:szCs w:val="28"/>
        </w:rPr>
        <w:t>)</w:t>
      </w:r>
      <w:r w:rsidR="002320FD" w:rsidRPr="00BF26F0">
        <w:rPr>
          <w:sz w:val="28"/>
          <w:szCs w:val="28"/>
        </w:rPr>
        <w:t xml:space="preserve"> </w:t>
      </w:r>
      <w:r w:rsidRPr="00BF26F0">
        <w:rPr>
          <w:sz w:val="28"/>
          <w:szCs w:val="28"/>
        </w:rPr>
        <w:t xml:space="preserve">по всем заявкам осуществляется принятие решения по определению победителей Конкурса и предоставлению Субсидий. Очередность предоставления Субсидий </w:t>
      </w:r>
      <w:r w:rsidRPr="00941E4E">
        <w:rPr>
          <w:sz w:val="28"/>
          <w:szCs w:val="28"/>
        </w:rPr>
        <w:t>определяется на основании рейтинговой оценки (начиная от большего показателя к меньшему). В случае равенства рейтинговой оценки заявок преимущество отдается заявке, которая зарегистрирована ранее в журнале регистрации заявок на участие в Конкурсе.</w:t>
      </w:r>
    </w:p>
    <w:p w:rsidR="00765B33" w:rsidRPr="00941E4E" w:rsidRDefault="00765B33" w:rsidP="00D85815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 xml:space="preserve">Комиссия принимает одно из </w:t>
      </w:r>
      <w:r w:rsidR="002320FD" w:rsidRPr="00941E4E">
        <w:rPr>
          <w:rFonts w:eastAsia="Calibri"/>
          <w:sz w:val="28"/>
          <w:szCs w:val="28"/>
        </w:rPr>
        <w:t>следующих</w:t>
      </w:r>
      <w:r w:rsidRPr="00941E4E">
        <w:rPr>
          <w:rFonts w:eastAsia="Calibri"/>
          <w:sz w:val="28"/>
          <w:szCs w:val="28"/>
        </w:rPr>
        <w:t xml:space="preserve"> решений:</w:t>
      </w:r>
    </w:p>
    <w:p w:rsidR="00557339" w:rsidRPr="00941E4E" w:rsidRDefault="00557339" w:rsidP="0055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lastRenderedPageBreak/>
        <w:t>- рекомендовать предоставление Субсидии;</w:t>
      </w:r>
    </w:p>
    <w:p w:rsidR="002320FD" w:rsidRPr="00941E4E" w:rsidRDefault="00557339" w:rsidP="005573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>- рекомендовать признать Заявителей претендентами на получение Субсидии за счет средств федерального бюджета;</w:t>
      </w:r>
    </w:p>
    <w:p w:rsidR="002320FD" w:rsidRPr="00941E4E" w:rsidRDefault="002320FD" w:rsidP="002320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>- рекомендовать отказать в предоставлении Субсидии</w:t>
      </w:r>
      <w:r w:rsidR="00557339" w:rsidRPr="00941E4E">
        <w:rPr>
          <w:rFonts w:ascii="Times New Roman" w:hAnsi="Times New Roman" w:cs="Times New Roman"/>
          <w:sz w:val="28"/>
          <w:szCs w:val="28"/>
        </w:rPr>
        <w:t xml:space="preserve"> </w:t>
      </w:r>
      <w:r w:rsidRPr="00941E4E">
        <w:rPr>
          <w:rFonts w:ascii="Times New Roman" w:hAnsi="Times New Roman" w:cs="Times New Roman"/>
          <w:sz w:val="28"/>
          <w:szCs w:val="28"/>
        </w:rPr>
        <w:t>/</w:t>
      </w:r>
      <w:r w:rsidR="00557339" w:rsidRPr="00941E4E">
        <w:rPr>
          <w:rFonts w:ascii="Times New Roman" w:hAnsi="Times New Roman" w:cs="Times New Roman"/>
          <w:sz w:val="28"/>
          <w:szCs w:val="28"/>
        </w:rPr>
        <w:t xml:space="preserve"> признании Заявителей</w:t>
      </w:r>
      <w:r w:rsidRPr="00941E4E">
        <w:rPr>
          <w:rFonts w:ascii="Times New Roman" w:hAnsi="Times New Roman" w:cs="Times New Roman"/>
          <w:sz w:val="28"/>
          <w:szCs w:val="28"/>
        </w:rPr>
        <w:t xml:space="preserve"> претендент</w:t>
      </w:r>
      <w:r w:rsidR="00557339" w:rsidRPr="00941E4E">
        <w:rPr>
          <w:rFonts w:ascii="Times New Roman" w:hAnsi="Times New Roman" w:cs="Times New Roman"/>
          <w:sz w:val="28"/>
          <w:szCs w:val="28"/>
        </w:rPr>
        <w:t>ами</w:t>
      </w:r>
      <w:r w:rsidRPr="00941E4E">
        <w:rPr>
          <w:rFonts w:ascii="Times New Roman" w:hAnsi="Times New Roman" w:cs="Times New Roman"/>
          <w:sz w:val="28"/>
          <w:szCs w:val="28"/>
        </w:rPr>
        <w:t xml:space="preserve"> на получение Субсидии за счет средств федерального бюджета с указанием причин отказа в соответствии с разделом 5 Порядка.</w:t>
      </w:r>
    </w:p>
    <w:p w:rsidR="00765B33" w:rsidRPr="00941E4E" w:rsidRDefault="00765B33" w:rsidP="00D85815">
      <w:pPr>
        <w:numPr>
          <w:ilvl w:val="1"/>
          <w:numId w:val="37"/>
        </w:numPr>
        <w:autoSpaceDE w:val="0"/>
        <w:autoSpaceDN w:val="0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 xml:space="preserve">В случае увеличения объема средств, выделенных на предоставление </w:t>
      </w:r>
      <w:r w:rsidR="003B0414" w:rsidRPr="00941E4E">
        <w:rPr>
          <w:rFonts w:eastAsia="Calibri"/>
          <w:sz w:val="28"/>
          <w:szCs w:val="28"/>
        </w:rPr>
        <w:t>Субсидий</w:t>
      </w:r>
      <w:r w:rsidRPr="00941E4E">
        <w:rPr>
          <w:rFonts w:eastAsia="Calibri"/>
          <w:sz w:val="28"/>
          <w:szCs w:val="28"/>
        </w:rPr>
        <w:t xml:space="preserve">, Комиссия принимает решение о выплате </w:t>
      </w:r>
      <w:r w:rsidR="003B0414" w:rsidRPr="00941E4E">
        <w:rPr>
          <w:rFonts w:eastAsia="Calibri"/>
          <w:sz w:val="28"/>
          <w:szCs w:val="28"/>
        </w:rPr>
        <w:t>Субсидий</w:t>
      </w:r>
      <w:r w:rsidRPr="00941E4E">
        <w:rPr>
          <w:rFonts w:eastAsia="Calibri"/>
          <w:sz w:val="28"/>
          <w:szCs w:val="28"/>
        </w:rPr>
        <w:t xml:space="preserve"> Заявителям, следующим в рейтинге за Получателями финансовой поддержки.</w:t>
      </w:r>
    </w:p>
    <w:p w:rsidR="00765B33" w:rsidRPr="00941E4E" w:rsidRDefault="00765B33" w:rsidP="00D85815">
      <w:pPr>
        <w:pStyle w:val="a6"/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Секретарь Комиссии на основании решения Комиссии в течени</w:t>
      </w:r>
      <w:r w:rsidR="00EA5867" w:rsidRPr="00941E4E">
        <w:rPr>
          <w:sz w:val="28"/>
          <w:szCs w:val="28"/>
        </w:rPr>
        <w:t>е</w:t>
      </w:r>
      <w:r w:rsidR="002320FD" w:rsidRPr="00941E4E">
        <w:rPr>
          <w:sz w:val="28"/>
          <w:szCs w:val="28"/>
        </w:rPr>
        <w:t xml:space="preserve"> </w:t>
      </w:r>
      <w:r w:rsidR="00050BFC" w:rsidRPr="00941E4E">
        <w:rPr>
          <w:sz w:val="28"/>
          <w:szCs w:val="28"/>
        </w:rPr>
        <w:t>3 календарных</w:t>
      </w:r>
      <w:r w:rsidRPr="00941E4E">
        <w:rPr>
          <w:sz w:val="28"/>
          <w:szCs w:val="28"/>
        </w:rPr>
        <w:t xml:space="preserve"> дней со дня проведения заседания Комиссии </w:t>
      </w:r>
      <w:r w:rsidR="00050BFC" w:rsidRPr="00941E4E">
        <w:rPr>
          <w:sz w:val="28"/>
          <w:szCs w:val="28"/>
        </w:rPr>
        <w:t xml:space="preserve">оформляет протокол, который подписывается секретарем и Председателем Комиссии, и готовит приказ Организатора конкурса </w:t>
      </w:r>
      <w:r w:rsidRPr="00941E4E">
        <w:rPr>
          <w:sz w:val="28"/>
          <w:szCs w:val="28"/>
        </w:rPr>
        <w:t>о предоставлении финансовой поддержки</w:t>
      </w:r>
      <w:r w:rsidR="00557339" w:rsidRPr="00941E4E">
        <w:rPr>
          <w:sz w:val="28"/>
          <w:szCs w:val="28"/>
        </w:rPr>
        <w:t xml:space="preserve"> </w:t>
      </w:r>
      <w:r w:rsidR="002320FD" w:rsidRPr="00941E4E">
        <w:rPr>
          <w:sz w:val="28"/>
          <w:szCs w:val="28"/>
        </w:rPr>
        <w:t>/</w:t>
      </w:r>
      <w:r w:rsidR="00557339" w:rsidRPr="00941E4E">
        <w:rPr>
          <w:sz w:val="28"/>
          <w:szCs w:val="28"/>
        </w:rPr>
        <w:t xml:space="preserve"> признании</w:t>
      </w:r>
      <w:r w:rsidR="002320FD" w:rsidRPr="00941E4E">
        <w:rPr>
          <w:sz w:val="28"/>
          <w:szCs w:val="28"/>
        </w:rPr>
        <w:t xml:space="preserve"> </w:t>
      </w:r>
      <w:r w:rsidR="00557339" w:rsidRPr="00941E4E">
        <w:rPr>
          <w:sz w:val="28"/>
          <w:szCs w:val="28"/>
        </w:rPr>
        <w:t xml:space="preserve">Заявителей </w:t>
      </w:r>
      <w:r w:rsidR="002320FD" w:rsidRPr="00941E4E">
        <w:rPr>
          <w:sz w:val="28"/>
          <w:szCs w:val="28"/>
        </w:rPr>
        <w:t xml:space="preserve">претендентами на получение Субсидии за счет средств федерального бюджета </w:t>
      </w:r>
      <w:r w:rsidRPr="00941E4E">
        <w:rPr>
          <w:sz w:val="28"/>
          <w:szCs w:val="28"/>
        </w:rPr>
        <w:t>(</w:t>
      </w:r>
      <w:r w:rsidR="003B0414" w:rsidRPr="00941E4E">
        <w:rPr>
          <w:sz w:val="28"/>
          <w:szCs w:val="28"/>
        </w:rPr>
        <w:t>с указанием источника финансирования средств Субсидии</w:t>
      </w:r>
      <w:r w:rsidRPr="00941E4E">
        <w:rPr>
          <w:sz w:val="28"/>
          <w:szCs w:val="28"/>
        </w:rPr>
        <w:t>)</w:t>
      </w:r>
      <w:r w:rsidR="0070351F">
        <w:rPr>
          <w:sz w:val="28"/>
          <w:szCs w:val="28"/>
        </w:rPr>
        <w:t xml:space="preserve"> (далее – Приказ)</w:t>
      </w:r>
      <w:r w:rsidRPr="00941E4E">
        <w:rPr>
          <w:sz w:val="28"/>
          <w:szCs w:val="28"/>
        </w:rPr>
        <w:t>. Приказ размещается на сайте Организатора конкурса и направляется Оператору конкурса.</w:t>
      </w:r>
    </w:p>
    <w:p w:rsidR="00413C4C" w:rsidRPr="0070351F" w:rsidRDefault="00413C4C" w:rsidP="0070351F">
      <w:pPr>
        <w:pStyle w:val="a6"/>
        <w:numPr>
          <w:ilvl w:val="1"/>
          <w:numId w:val="37"/>
        </w:numPr>
        <w:ind w:left="0" w:firstLine="709"/>
        <w:jc w:val="both"/>
        <w:rPr>
          <w:sz w:val="28"/>
          <w:szCs w:val="28"/>
        </w:rPr>
      </w:pPr>
      <w:r w:rsidRPr="0070351F">
        <w:rPr>
          <w:sz w:val="28"/>
          <w:szCs w:val="28"/>
        </w:rPr>
        <w:t xml:space="preserve">Оператор конкурса в течение </w:t>
      </w:r>
      <w:r w:rsidR="00050BFC" w:rsidRPr="0070351F">
        <w:rPr>
          <w:sz w:val="28"/>
          <w:szCs w:val="28"/>
        </w:rPr>
        <w:t>2 календарных</w:t>
      </w:r>
      <w:r w:rsidRPr="0070351F">
        <w:rPr>
          <w:sz w:val="28"/>
          <w:szCs w:val="28"/>
        </w:rPr>
        <w:t xml:space="preserve"> дней со дня поступления </w:t>
      </w:r>
      <w:r w:rsidR="00D725BF" w:rsidRPr="0070351F">
        <w:rPr>
          <w:sz w:val="28"/>
          <w:szCs w:val="28"/>
        </w:rPr>
        <w:t>приказа</w:t>
      </w:r>
      <w:r w:rsidRPr="0070351F">
        <w:rPr>
          <w:sz w:val="28"/>
          <w:szCs w:val="28"/>
        </w:rPr>
        <w:t xml:space="preserve"> готовит и направляет Заявителям уведомления о предоставлении </w:t>
      </w:r>
      <w:r w:rsidR="003B0414" w:rsidRPr="0070351F">
        <w:rPr>
          <w:sz w:val="28"/>
          <w:szCs w:val="28"/>
        </w:rPr>
        <w:t>Субсидии</w:t>
      </w:r>
      <w:r w:rsidR="00557339" w:rsidRPr="0070351F">
        <w:rPr>
          <w:sz w:val="28"/>
          <w:szCs w:val="28"/>
        </w:rPr>
        <w:t xml:space="preserve"> </w:t>
      </w:r>
      <w:r w:rsidR="002320FD" w:rsidRPr="0070351F">
        <w:rPr>
          <w:sz w:val="28"/>
          <w:szCs w:val="28"/>
        </w:rPr>
        <w:t>/</w:t>
      </w:r>
      <w:r w:rsidR="00557339" w:rsidRPr="0070351F">
        <w:rPr>
          <w:sz w:val="28"/>
          <w:szCs w:val="28"/>
        </w:rPr>
        <w:t xml:space="preserve"> признании Заявителя</w:t>
      </w:r>
      <w:r w:rsidR="002320FD" w:rsidRPr="0070351F">
        <w:rPr>
          <w:sz w:val="28"/>
          <w:szCs w:val="28"/>
        </w:rPr>
        <w:t xml:space="preserve"> претендент</w:t>
      </w:r>
      <w:r w:rsidR="00557339" w:rsidRPr="0070351F">
        <w:rPr>
          <w:sz w:val="28"/>
          <w:szCs w:val="28"/>
        </w:rPr>
        <w:t>ом</w:t>
      </w:r>
      <w:r w:rsidR="002320FD" w:rsidRPr="0070351F">
        <w:rPr>
          <w:sz w:val="28"/>
          <w:szCs w:val="28"/>
        </w:rPr>
        <w:t xml:space="preserve"> на получение Субсидии за счет средств федерального бюджета</w:t>
      </w:r>
      <w:r w:rsidRPr="0070351F">
        <w:rPr>
          <w:sz w:val="28"/>
          <w:szCs w:val="28"/>
        </w:rPr>
        <w:t xml:space="preserve"> или об отказе в предоставлении </w:t>
      </w:r>
      <w:r w:rsidR="00D376F3" w:rsidRPr="0070351F">
        <w:rPr>
          <w:sz w:val="28"/>
          <w:szCs w:val="28"/>
        </w:rPr>
        <w:t>Субсидии</w:t>
      </w:r>
      <w:r w:rsidRPr="0070351F">
        <w:rPr>
          <w:sz w:val="28"/>
          <w:szCs w:val="28"/>
        </w:rPr>
        <w:t xml:space="preserve"> с указанием причин отказа.</w:t>
      </w:r>
    </w:p>
    <w:p w:rsidR="001E7529" w:rsidRPr="00941E4E" w:rsidRDefault="001E7529" w:rsidP="001E75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 xml:space="preserve">После получения справки-расчета на использование субсидии из федерального бюджета, предоставленной Мурманской области, Организатор конкурса </w:t>
      </w:r>
      <w:r w:rsidR="00557339" w:rsidRPr="00941E4E">
        <w:rPr>
          <w:sz w:val="28"/>
          <w:szCs w:val="28"/>
        </w:rPr>
        <w:t>в течение 5 рабочих дней проводит</w:t>
      </w:r>
      <w:r w:rsidRPr="00941E4E">
        <w:rPr>
          <w:sz w:val="28"/>
          <w:szCs w:val="28"/>
        </w:rPr>
        <w:t xml:space="preserve"> заседание Комиссии по вопросу предоставления финансовой поддержки получателям, назначенным претендентами на получение  Субсидии за счет средств федерального бюджета.</w:t>
      </w:r>
    </w:p>
    <w:p w:rsidR="00557339" w:rsidRPr="00941E4E" w:rsidRDefault="00557339" w:rsidP="005573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В случае недостатка средств федерального бюджета, выделенных областному бюджету на предоставление Субсидии, Организатор конкурса принимает решение отложить выплату назначенных Субсидий на следующий финансовый год.</w:t>
      </w:r>
    </w:p>
    <w:p w:rsidR="00557339" w:rsidRPr="00941E4E" w:rsidRDefault="00D725BF" w:rsidP="00D37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>4.1</w:t>
      </w:r>
      <w:r w:rsidR="004B5336" w:rsidRPr="00941E4E">
        <w:rPr>
          <w:rFonts w:ascii="Times New Roman" w:hAnsi="Times New Roman" w:cs="Times New Roman"/>
          <w:sz w:val="28"/>
          <w:szCs w:val="28"/>
        </w:rPr>
        <w:t>6</w:t>
      </w:r>
      <w:r w:rsidR="00413C4C" w:rsidRPr="00941E4E">
        <w:rPr>
          <w:rFonts w:ascii="Times New Roman" w:hAnsi="Times New Roman" w:cs="Times New Roman"/>
          <w:sz w:val="28"/>
          <w:szCs w:val="28"/>
        </w:rPr>
        <w:t xml:space="preserve">. </w:t>
      </w:r>
      <w:r w:rsidR="00557339" w:rsidRPr="00941E4E">
        <w:rPr>
          <w:rFonts w:ascii="Times New Roman" w:hAnsi="Times New Roman" w:cs="Times New Roman"/>
          <w:sz w:val="28"/>
          <w:szCs w:val="28"/>
        </w:rPr>
        <w:t>Условием заключения соглашения о предоставлении Получателю финансовой поддержки является издание Организатором конкурса соответствующего Приказа.</w:t>
      </w:r>
    </w:p>
    <w:p w:rsidR="00D376F3" w:rsidRPr="00941E4E" w:rsidRDefault="00D376F3" w:rsidP="00D37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 xml:space="preserve">Оператор конкурса в течение </w:t>
      </w:r>
      <w:r w:rsidR="002320FD" w:rsidRPr="00941E4E">
        <w:rPr>
          <w:rFonts w:ascii="Times New Roman" w:hAnsi="Times New Roman" w:cs="Times New Roman"/>
          <w:sz w:val="28"/>
          <w:szCs w:val="28"/>
        </w:rPr>
        <w:t>3</w:t>
      </w:r>
      <w:r w:rsidRPr="00941E4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Приказа готовит и направляет Получателям финансовой поддержки за счет средств областного бюджета проект соглашения о предоставлении Субсидии</w:t>
      </w:r>
      <w:r w:rsidRPr="00941E4E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Pr="00941E4E">
        <w:rPr>
          <w:rFonts w:ascii="Times New Roman" w:hAnsi="Times New Roman" w:cs="Times New Roman"/>
          <w:sz w:val="28"/>
          <w:szCs w:val="28"/>
        </w:rPr>
        <w:t xml:space="preserve"> с внесенными в него сведениями о Получателе финансовой поддержки.</w:t>
      </w:r>
    </w:p>
    <w:p w:rsidR="0084740A" w:rsidRPr="00941E4E" w:rsidRDefault="0084740A" w:rsidP="0084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 xml:space="preserve">Получателям финансовой поддержки за счет средств федерального бюджета проект соглашения направляется Оператором конкурса в течение </w:t>
      </w:r>
      <w:r w:rsidR="001E7529" w:rsidRPr="00941E4E">
        <w:rPr>
          <w:rFonts w:ascii="Times New Roman" w:hAnsi="Times New Roman" w:cs="Times New Roman"/>
          <w:sz w:val="28"/>
          <w:szCs w:val="28"/>
        </w:rPr>
        <w:t>2</w:t>
      </w:r>
      <w:r w:rsidRPr="00941E4E">
        <w:rPr>
          <w:rFonts w:ascii="Times New Roman" w:hAnsi="Times New Roman" w:cs="Times New Roman"/>
          <w:sz w:val="28"/>
          <w:szCs w:val="28"/>
        </w:rPr>
        <w:t xml:space="preserve"> рабочих дней после по</w:t>
      </w:r>
      <w:r w:rsidR="00853991" w:rsidRPr="00941E4E">
        <w:rPr>
          <w:rFonts w:ascii="Times New Roman" w:hAnsi="Times New Roman" w:cs="Times New Roman"/>
          <w:sz w:val="28"/>
          <w:szCs w:val="28"/>
        </w:rPr>
        <w:t>дписания</w:t>
      </w:r>
      <w:r w:rsidRPr="00941E4E">
        <w:rPr>
          <w:rFonts w:ascii="Times New Roman" w:hAnsi="Times New Roman" w:cs="Times New Roman"/>
          <w:sz w:val="28"/>
          <w:szCs w:val="28"/>
        </w:rPr>
        <w:t xml:space="preserve"> справки-расчета на использование субсидии из </w:t>
      </w:r>
      <w:r w:rsidRPr="00941E4E">
        <w:rPr>
          <w:rFonts w:ascii="Times New Roman" w:hAnsi="Times New Roman" w:cs="Times New Roman"/>
          <w:sz w:val="28"/>
          <w:szCs w:val="28"/>
        </w:rPr>
        <w:lastRenderedPageBreak/>
        <w:t>федерального бюджета, предоставленной Мурманской области.</w:t>
      </w:r>
    </w:p>
    <w:p w:rsidR="00413C4C" w:rsidRPr="00941E4E" w:rsidRDefault="00413C4C" w:rsidP="00622A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>Соглашение должно содержать следующие условия:</w:t>
      </w:r>
    </w:p>
    <w:p w:rsidR="00050BFC" w:rsidRPr="00941E4E" w:rsidRDefault="00050BFC" w:rsidP="00050BFC">
      <w:pPr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- согласие Получателя финансовой поддержки на проведение в отношении него проверок соблюдения условий, целей и порядка предоставления финансовой поддержки Организатором конкурса и органом государственного финансового контроля;</w:t>
      </w:r>
    </w:p>
    <w:p w:rsidR="00413C4C" w:rsidRPr="00BF26F0" w:rsidRDefault="00413C4C" w:rsidP="00622AF0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941E4E">
        <w:rPr>
          <w:rFonts w:eastAsia="Calibri"/>
          <w:sz w:val="28"/>
          <w:szCs w:val="28"/>
        </w:rPr>
        <w:t>- обязательства Получателя финансовой поддержки по сохранению или увеличению числа рабочих мест и сохранению или увеличению размера среднемесячной заработной платы в период не менее чем 1 календарный год, следующий за годом предоставления финансовой</w:t>
      </w:r>
      <w:r w:rsidRPr="00BF26F0">
        <w:rPr>
          <w:rFonts w:eastAsia="Calibri"/>
          <w:sz w:val="28"/>
          <w:szCs w:val="28"/>
        </w:rPr>
        <w:t xml:space="preserve"> поддержки;</w:t>
      </w:r>
    </w:p>
    <w:p w:rsidR="00413C4C" w:rsidRPr="00BF26F0" w:rsidRDefault="00413C4C" w:rsidP="00E9749C">
      <w:pPr>
        <w:ind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- обязательства Получателя финансовой поддержки по информированию Оператора конкурса о смене места ведения предпринимательской деятельности и (или) планируемой ликвидации</w:t>
      </w:r>
      <w:r w:rsidR="00B030BC" w:rsidRPr="00BF26F0">
        <w:rPr>
          <w:rFonts w:eastAsia="Calibri"/>
          <w:sz w:val="28"/>
          <w:szCs w:val="28"/>
        </w:rPr>
        <w:t>, реорганизации и/или банкротстве</w:t>
      </w:r>
      <w:r w:rsidRPr="00BF26F0">
        <w:rPr>
          <w:rFonts w:eastAsia="Calibri"/>
          <w:sz w:val="28"/>
          <w:szCs w:val="28"/>
        </w:rPr>
        <w:t>;</w:t>
      </w:r>
    </w:p>
    <w:p w:rsidR="00413C4C" w:rsidRPr="00BF26F0" w:rsidRDefault="00413C4C" w:rsidP="00E9749C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- обязательства Получателя финансовой поддержки по предоставлению Оператору конкурса ежеквартального отчета о деятельности в срок до 5</w:t>
      </w:r>
      <w:r w:rsidR="00622AF0" w:rsidRPr="00BF26F0">
        <w:rPr>
          <w:rFonts w:eastAsia="Calibri"/>
          <w:sz w:val="28"/>
          <w:szCs w:val="28"/>
        </w:rPr>
        <w:t>-го</w:t>
      </w:r>
      <w:r w:rsidRPr="00BF26F0">
        <w:rPr>
          <w:rFonts w:eastAsia="Calibri"/>
          <w:sz w:val="28"/>
          <w:szCs w:val="28"/>
        </w:rPr>
        <w:t xml:space="preserve"> числа месяца, следующего за отчетным кварталом, по форме согласно приложению к договору. Отчетность предоставляется за период с даты получения финансовой поддержки и до истечения двух календарных лет, следующих за годом предоставления финансовой поддержки;</w:t>
      </w:r>
    </w:p>
    <w:p w:rsidR="00413C4C" w:rsidRPr="00BF26F0" w:rsidRDefault="00413C4C" w:rsidP="00E9749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- обязательство Получателя финансовой поддержки хранить документы, подтверждающие его право на получение финансовой поддержки, в течение 3 (трех) лет;</w:t>
      </w:r>
    </w:p>
    <w:p w:rsidR="00413C4C" w:rsidRPr="00BF26F0" w:rsidRDefault="00413C4C" w:rsidP="00E9749C">
      <w:pPr>
        <w:pStyle w:val="a6"/>
        <w:ind w:left="0"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- обязательство Получателя финансовой поддержки осуществить возврат фактически полученных средств финансовой поддержки в течение 30 календарных дней со дня получения уведомления о расторжении </w:t>
      </w:r>
      <w:r w:rsidR="00050BFC" w:rsidRPr="00BF26F0">
        <w:rPr>
          <w:rFonts w:eastAsia="Calibri"/>
          <w:sz w:val="28"/>
          <w:szCs w:val="28"/>
        </w:rPr>
        <w:t>соглашения</w:t>
      </w:r>
      <w:r w:rsidRPr="00BF26F0">
        <w:rPr>
          <w:rFonts w:eastAsia="Calibri"/>
          <w:sz w:val="28"/>
          <w:szCs w:val="28"/>
        </w:rPr>
        <w:t>;</w:t>
      </w:r>
    </w:p>
    <w:p w:rsidR="00413C4C" w:rsidRPr="00BF26F0" w:rsidRDefault="00413C4C" w:rsidP="00D04225">
      <w:pPr>
        <w:pStyle w:val="a6"/>
        <w:tabs>
          <w:tab w:val="left" w:pos="567"/>
        </w:tabs>
        <w:ind w:left="0" w:firstLine="709"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- обязательство Получателя финансовой поддержки осуществить возврат средств финансовой поддержки в полном объеме в случае неисполнения требований </w:t>
      </w:r>
      <w:r w:rsidR="00D725BF" w:rsidRPr="00BF26F0">
        <w:rPr>
          <w:rFonts w:eastAsia="Calibri"/>
          <w:sz w:val="28"/>
          <w:szCs w:val="28"/>
        </w:rPr>
        <w:t>настоящего Порядка</w:t>
      </w:r>
      <w:r w:rsidRPr="00BF26F0">
        <w:rPr>
          <w:rFonts w:eastAsia="Calibri"/>
          <w:sz w:val="28"/>
          <w:szCs w:val="28"/>
        </w:rPr>
        <w:t xml:space="preserve"> и заключенного </w:t>
      </w:r>
      <w:r w:rsidR="00D725BF" w:rsidRPr="00BF26F0">
        <w:rPr>
          <w:rFonts w:eastAsia="Calibri"/>
          <w:sz w:val="28"/>
          <w:szCs w:val="28"/>
        </w:rPr>
        <w:t>соглашения</w:t>
      </w:r>
      <w:r w:rsidRPr="00BF26F0">
        <w:rPr>
          <w:sz w:val="28"/>
          <w:szCs w:val="28"/>
        </w:rPr>
        <w:t>.</w:t>
      </w:r>
    </w:p>
    <w:p w:rsidR="00413C4C" w:rsidRPr="00BF26F0" w:rsidRDefault="004B5336" w:rsidP="00E97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7336EF" w:rsidRPr="00BF26F0">
        <w:rPr>
          <w:rFonts w:ascii="Times New Roman" w:hAnsi="Times New Roman" w:cs="Times New Roman"/>
          <w:sz w:val="28"/>
          <w:szCs w:val="28"/>
        </w:rPr>
        <w:t xml:space="preserve">. </w:t>
      </w:r>
      <w:r w:rsidR="00413C4C" w:rsidRPr="00BF26F0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376F3" w:rsidRPr="00BF26F0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="00413C4C" w:rsidRPr="00BF26F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320FD" w:rsidRPr="00BF26F0">
        <w:rPr>
          <w:rFonts w:ascii="Times New Roman" w:hAnsi="Times New Roman" w:cs="Times New Roman"/>
          <w:sz w:val="28"/>
          <w:szCs w:val="28"/>
        </w:rPr>
        <w:t>2</w:t>
      </w:r>
      <w:r w:rsidR="00413C4C" w:rsidRPr="00BF26F0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проекта соглашения подписывает и направляет Оператору конкурса </w:t>
      </w:r>
      <w:r w:rsidR="009F3151" w:rsidRPr="00BF26F0">
        <w:rPr>
          <w:rFonts w:ascii="Times New Roman" w:hAnsi="Times New Roman" w:cs="Times New Roman"/>
          <w:sz w:val="28"/>
          <w:szCs w:val="28"/>
        </w:rPr>
        <w:t>соглашение</w:t>
      </w:r>
      <w:r w:rsidR="00413C4C" w:rsidRPr="00BF26F0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трех экземплярах.</w:t>
      </w:r>
    </w:p>
    <w:p w:rsidR="00413C4C" w:rsidRPr="00BF26F0" w:rsidRDefault="00413C4C" w:rsidP="00E97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F0">
        <w:rPr>
          <w:rFonts w:ascii="Times New Roman" w:hAnsi="Times New Roman" w:cs="Times New Roman"/>
          <w:sz w:val="28"/>
          <w:szCs w:val="28"/>
        </w:rPr>
        <w:t xml:space="preserve">В случае если Получатель </w:t>
      </w:r>
      <w:r w:rsidR="00D376F3" w:rsidRPr="00BF26F0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BF26F0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204" w:history="1">
        <w:r w:rsidRPr="00BF26F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="00A152FC" w:rsidRPr="00BF26F0">
        <w:t xml:space="preserve"> </w:t>
      </w:r>
      <w:r w:rsidRPr="00BF26F0">
        <w:rPr>
          <w:rFonts w:ascii="Times New Roman" w:hAnsi="Times New Roman" w:cs="Times New Roman"/>
          <w:sz w:val="28"/>
          <w:szCs w:val="28"/>
        </w:rPr>
        <w:t xml:space="preserve">настоящего пункта, не направляет Оператору конкурса </w:t>
      </w:r>
      <w:r w:rsidR="009F3151" w:rsidRPr="00BF26F0">
        <w:rPr>
          <w:rFonts w:ascii="Times New Roman" w:hAnsi="Times New Roman" w:cs="Times New Roman"/>
          <w:sz w:val="28"/>
          <w:szCs w:val="28"/>
        </w:rPr>
        <w:t>соглашение</w:t>
      </w:r>
      <w:r w:rsidRPr="00BF26F0">
        <w:rPr>
          <w:rFonts w:ascii="Times New Roman" w:hAnsi="Times New Roman" w:cs="Times New Roman"/>
          <w:sz w:val="28"/>
          <w:szCs w:val="28"/>
        </w:rPr>
        <w:t xml:space="preserve"> о предоставлении Субсидии, Оператор конкурса в течение 2 рабочих дней готовит и направляет Получателю </w:t>
      </w:r>
      <w:r w:rsidR="00D376F3" w:rsidRPr="00BF26F0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BF26F0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предоставлении Субсидии с указанием причины отказа.</w:t>
      </w:r>
    </w:p>
    <w:p w:rsidR="00413C4C" w:rsidRPr="00BF26F0" w:rsidRDefault="00413C4C" w:rsidP="00E974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6F0">
        <w:rPr>
          <w:rFonts w:ascii="Times New Roman" w:hAnsi="Times New Roman" w:cs="Times New Roman"/>
          <w:sz w:val="28"/>
          <w:szCs w:val="28"/>
        </w:rPr>
        <w:t xml:space="preserve">Оператор конкурса выносит этот вопрос на ближайшее заседание Комиссии, на котором рассматривается вопрос о перераспределении суммы бюджетных ассигнований, которая предлагалась для предоставления Субсидии </w:t>
      </w:r>
      <w:r w:rsidR="00635FC2" w:rsidRPr="00BF26F0">
        <w:rPr>
          <w:rFonts w:ascii="Times New Roman" w:hAnsi="Times New Roman" w:cs="Times New Roman"/>
          <w:sz w:val="28"/>
          <w:szCs w:val="28"/>
        </w:rPr>
        <w:t>Получателю</w:t>
      </w:r>
      <w:r w:rsidR="00A152FC" w:rsidRPr="00BF26F0">
        <w:rPr>
          <w:rFonts w:ascii="Times New Roman" w:hAnsi="Times New Roman" w:cs="Times New Roman"/>
          <w:sz w:val="28"/>
          <w:szCs w:val="28"/>
        </w:rPr>
        <w:t xml:space="preserve"> </w:t>
      </w:r>
      <w:r w:rsidR="00D376F3" w:rsidRPr="00BF26F0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BF26F0">
        <w:rPr>
          <w:rFonts w:ascii="Times New Roman" w:hAnsi="Times New Roman" w:cs="Times New Roman"/>
          <w:sz w:val="28"/>
          <w:szCs w:val="28"/>
        </w:rPr>
        <w:t xml:space="preserve">, не представившему соглашение, Заявителям, следующим в рейтинге за Получателями </w:t>
      </w:r>
      <w:r w:rsidR="00D376F3" w:rsidRPr="00BF26F0"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BF26F0">
        <w:rPr>
          <w:rFonts w:ascii="Times New Roman" w:hAnsi="Times New Roman" w:cs="Times New Roman"/>
          <w:sz w:val="28"/>
          <w:szCs w:val="28"/>
        </w:rPr>
        <w:t>.</w:t>
      </w:r>
    </w:p>
    <w:p w:rsidR="007336EF" w:rsidRPr="00BF26F0" w:rsidRDefault="00050BFC" w:rsidP="00E9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BF26F0">
        <w:rPr>
          <w:sz w:val="28"/>
          <w:szCs w:val="28"/>
        </w:rPr>
        <w:lastRenderedPageBreak/>
        <w:t>4</w:t>
      </w:r>
      <w:r w:rsidR="00D725BF" w:rsidRPr="00BF26F0">
        <w:rPr>
          <w:sz w:val="28"/>
          <w:szCs w:val="28"/>
        </w:rPr>
        <w:t>.1</w:t>
      </w:r>
      <w:r w:rsidR="004B5336">
        <w:rPr>
          <w:sz w:val="28"/>
          <w:szCs w:val="28"/>
        </w:rPr>
        <w:t>8</w:t>
      </w:r>
      <w:r w:rsidR="007336EF" w:rsidRPr="00BF26F0">
        <w:rPr>
          <w:sz w:val="28"/>
          <w:szCs w:val="28"/>
        </w:rPr>
        <w:t>. Оператор конкурса в течение 2 рабочих дней после получения подписанного соглашения подписывает его и направляет на подпись Организатору конкурса.</w:t>
      </w:r>
    </w:p>
    <w:p w:rsidR="007336EF" w:rsidRPr="00BF26F0" w:rsidRDefault="007336EF" w:rsidP="00E9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4.1</w:t>
      </w:r>
      <w:r w:rsidR="004B5336">
        <w:rPr>
          <w:sz w:val="28"/>
          <w:szCs w:val="28"/>
        </w:rPr>
        <w:t>9</w:t>
      </w:r>
      <w:r w:rsidRPr="00BF26F0">
        <w:rPr>
          <w:sz w:val="28"/>
          <w:szCs w:val="28"/>
        </w:rPr>
        <w:t>. Организатор конкурса в течение 2 рабочих дней после получения соглашения подписывает его со своей стороны и возвращает Оператору конкурса два экземпляра соглашения.</w:t>
      </w:r>
    </w:p>
    <w:p w:rsidR="007336EF" w:rsidRPr="00BF26F0" w:rsidRDefault="007336EF" w:rsidP="00E9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4.</w:t>
      </w:r>
      <w:r w:rsidR="004B5336">
        <w:rPr>
          <w:sz w:val="28"/>
          <w:szCs w:val="28"/>
        </w:rPr>
        <w:t>20</w:t>
      </w:r>
      <w:r w:rsidRPr="00BF26F0">
        <w:rPr>
          <w:sz w:val="28"/>
          <w:szCs w:val="28"/>
        </w:rPr>
        <w:t xml:space="preserve">. Оператор конкурса в течение 2 рабочих дней после получения подписанного соглашения направляет один экземпляр соглашения Получателю </w:t>
      </w:r>
      <w:r w:rsidR="00D376F3" w:rsidRPr="00BF26F0">
        <w:rPr>
          <w:sz w:val="28"/>
          <w:szCs w:val="28"/>
        </w:rPr>
        <w:t>финансовой поддержки</w:t>
      </w:r>
      <w:r w:rsidRPr="00BF26F0">
        <w:rPr>
          <w:sz w:val="28"/>
          <w:szCs w:val="28"/>
        </w:rPr>
        <w:t>.</w:t>
      </w:r>
    </w:p>
    <w:p w:rsidR="007336EF" w:rsidRPr="00BF26F0" w:rsidRDefault="00D725BF" w:rsidP="00E9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4.</w:t>
      </w:r>
      <w:r w:rsidR="004B5336">
        <w:rPr>
          <w:sz w:val="28"/>
          <w:szCs w:val="28"/>
        </w:rPr>
        <w:t>21</w:t>
      </w:r>
      <w:r w:rsidR="007336EF" w:rsidRPr="00BF26F0">
        <w:rPr>
          <w:sz w:val="28"/>
          <w:szCs w:val="28"/>
        </w:rPr>
        <w:t xml:space="preserve">. Организатор конкурса в течение 10 рабочих дней после </w:t>
      </w:r>
      <w:r w:rsidR="004A4CF0" w:rsidRPr="00BF26F0">
        <w:rPr>
          <w:sz w:val="28"/>
          <w:szCs w:val="28"/>
        </w:rPr>
        <w:t>после принятия решения о предоставлении финансовой поддержки</w:t>
      </w:r>
      <w:r w:rsidR="007336EF" w:rsidRPr="00BF26F0">
        <w:rPr>
          <w:sz w:val="28"/>
          <w:szCs w:val="28"/>
        </w:rPr>
        <w:t xml:space="preserve"> перечисляет бюджетные средства на расчетный счет Получателя </w:t>
      </w:r>
      <w:r w:rsidR="00D376F3" w:rsidRPr="00BF26F0">
        <w:rPr>
          <w:sz w:val="28"/>
          <w:szCs w:val="28"/>
        </w:rPr>
        <w:t>финансовой поддержки</w:t>
      </w:r>
      <w:r w:rsidR="007336EF" w:rsidRPr="00BF26F0">
        <w:rPr>
          <w:sz w:val="28"/>
          <w:szCs w:val="28"/>
        </w:rPr>
        <w:t>, открытый в кредитной организации.</w:t>
      </w:r>
    </w:p>
    <w:p w:rsidR="00896F1B" w:rsidRPr="00BF26F0" w:rsidRDefault="00D725BF" w:rsidP="00E97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4.2</w:t>
      </w:r>
      <w:r w:rsidR="004B5336">
        <w:rPr>
          <w:sz w:val="28"/>
          <w:szCs w:val="28"/>
        </w:rPr>
        <w:t>2</w:t>
      </w:r>
      <w:r w:rsidR="007336EF" w:rsidRPr="00BF26F0">
        <w:rPr>
          <w:sz w:val="28"/>
          <w:szCs w:val="28"/>
        </w:rPr>
        <w:t xml:space="preserve">. Организатор конкурса в течение 5 рабочих дней после перечисления средств Получателям </w:t>
      </w:r>
      <w:r w:rsidR="00D376F3" w:rsidRPr="00BF26F0">
        <w:rPr>
          <w:sz w:val="28"/>
          <w:szCs w:val="28"/>
        </w:rPr>
        <w:t>финансовой поддержки</w:t>
      </w:r>
      <w:r w:rsidR="007336EF" w:rsidRPr="00BF26F0">
        <w:rPr>
          <w:sz w:val="28"/>
          <w:szCs w:val="28"/>
        </w:rPr>
        <w:t xml:space="preserve"> размещает сведения о Получателях </w:t>
      </w:r>
      <w:r w:rsidR="00D376F3" w:rsidRPr="00BF26F0">
        <w:rPr>
          <w:sz w:val="28"/>
          <w:szCs w:val="28"/>
        </w:rPr>
        <w:t>финансовой поддержки</w:t>
      </w:r>
      <w:r w:rsidR="007336EF" w:rsidRPr="00BF26F0">
        <w:rPr>
          <w:sz w:val="28"/>
          <w:szCs w:val="28"/>
        </w:rPr>
        <w:t xml:space="preserve"> в реестре субъектов малого и среднего предпринимательства - получателей поддержки.</w:t>
      </w:r>
    </w:p>
    <w:p w:rsidR="00D376F3" w:rsidRPr="00BF26F0" w:rsidRDefault="00D376F3" w:rsidP="00D725BF">
      <w:pPr>
        <w:tabs>
          <w:tab w:val="left" w:pos="708"/>
        </w:tabs>
        <w:rPr>
          <w:szCs w:val="28"/>
        </w:rPr>
      </w:pPr>
    </w:p>
    <w:p w:rsidR="00896F1B" w:rsidRPr="00BF26F0" w:rsidRDefault="00E9749C" w:rsidP="00E9749C">
      <w:pPr>
        <w:autoSpaceDE w:val="0"/>
        <w:autoSpaceDN w:val="0"/>
        <w:ind w:left="709" w:hanging="709"/>
        <w:contextualSpacing/>
        <w:jc w:val="center"/>
        <w:rPr>
          <w:rFonts w:eastAsia="Calibri"/>
          <w:b/>
          <w:sz w:val="28"/>
          <w:szCs w:val="28"/>
        </w:rPr>
      </w:pPr>
      <w:r w:rsidRPr="00BF26F0">
        <w:rPr>
          <w:rFonts w:eastAsia="Calibri"/>
          <w:b/>
          <w:sz w:val="28"/>
          <w:szCs w:val="28"/>
        </w:rPr>
        <w:t>5. </w:t>
      </w:r>
      <w:r w:rsidR="00896F1B" w:rsidRPr="00BF26F0">
        <w:rPr>
          <w:rFonts w:eastAsia="Calibri"/>
          <w:b/>
          <w:sz w:val="28"/>
          <w:szCs w:val="28"/>
        </w:rPr>
        <w:t xml:space="preserve">Основания для отказа </w:t>
      </w:r>
      <w:r w:rsidR="00D376F3" w:rsidRPr="00BF26F0">
        <w:rPr>
          <w:rFonts w:eastAsia="Calibri"/>
          <w:b/>
          <w:sz w:val="28"/>
          <w:szCs w:val="28"/>
        </w:rPr>
        <w:t>в предоставлении</w:t>
      </w:r>
      <w:r w:rsidR="00A152FC" w:rsidRPr="00BF26F0">
        <w:rPr>
          <w:rFonts w:eastAsia="Calibri"/>
          <w:b/>
          <w:sz w:val="28"/>
          <w:szCs w:val="28"/>
        </w:rPr>
        <w:t xml:space="preserve"> </w:t>
      </w:r>
      <w:r w:rsidR="00D376F3" w:rsidRPr="00BF26F0">
        <w:rPr>
          <w:rFonts w:eastAsia="Calibri"/>
          <w:b/>
          <w:sz w:val="28"/>
          <w:szCs w:val="28"/>
        </w:rPr>
        <w:t>Субсидии</w:t>
      </w:r>
    </w:p>
    <w:p w:rsidR="00896F1B" w:rsidRPr="00BF26F0" w:rsidRDefault="00896F1B" w:rsidP="00E9749C">
      <w:pPr>
        <w:ind w:firstLine="709"/>
        <w:contextualSpacing/>
        <w:rPr>
          <w:rFonts w:eastAsia="Calibri"/>
          <w:szCs w:val="28"/>
        </w:rPr>
      </w:pPr>
    </w:p>
    <w:p w:rsidR="00896F1B" w:rsidRPr="00BF26F0" w:rsidRDefault="00E9749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5.1. </w:t>
      </w:r>
      <w:r w:rsidR="00896F1B" w:rsidRPr="00BF26F0">
        <w:rPr>
          <w:rFonts w:eastAsia="Calibri"/>
          <w:sz w:val="28"/>
          <w:szCs w:val="28"/>
        </w:rPr>
        <w:t xml:space="preserve">В предоставлении </w:t>
      </w:r>
      <w:r w:rsidR="00D376F3" w:rsidRPr="00BF26F0">
        <w:rPr>
          <w:rFonts w:eastAsia="Calibri"/>
          <w:sz w:val="28"/>
          <w:szCs w:val="28"/>
        </w:rPr>
        <w:t>Субсидии</w:t>
      </w:r>
      <w:r w:rsidR="00896F1B" w:rsidRPr="00BF26F0">
        <w:rPr>
          <w:rFonts w:eastAsia="Calibri"/>
          <w:sz w:val="28"/>
          <w:szCs w:val="28"/>
        </w:rPr>
        <w:t xml:space="preserve"> должно быть отказано в случаях, если:</w:t>
      </w:r>
    </w:p>
    <w:p w:rsidR="00896F1B" w:rsidRPr="00BF26F0" w:rsidRDefault="00E9749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5.1.1. </w:t>
      </w:r>
      <w:r w:rsidR="00896F1B" w:rsidRPr="00BF26F0">
        <w:rPr>
          <w:rFonts w:eastAsia="Calibri"/>
          <w:sz w:val="28"/>
          <w:szCs w:val="28"/>
        </w:rPr>
        <w:t>Заявитель не соответствует требованиям настоящ</w:t>
      </w:r>
      <w:r w:rsidR="00050BFC" w:rsidRPr="00BF26F0">
        <w:rPr>
          <w:rFonts w:eastAsia="Calibri"/>
          <w:sz w:val="28"/>
          <w:szCs w:val="28"/>
        </w:rPr>
        <w:t>его</w:t>
      </w:r>
      <w:r w:rsidR="00A152FC" w:rsidRPr="00BF26F0">
        <w:rPr>
          <w:rFonts w:eastAsia="Calibri"/>
          <w:sz w:val="28"/>
          <w:szCs w:val="28"/>
        </w:rPr>
        <w:t xml:space="preserve"> </w:t>
      </w:r>
      <w:r w:rsidR="00050BFC" w:rsidRPr="00BF26F0">
        <w:rPr>
          <w:rFonts w:eastAsia="Calibri"/>
          <w:sz w:val="28"/>
          <w:szCs w:val="28"/>
        </w:rPr>
        <w:t>Порядка</w:t>
      </w:r>
      <w:r w:rsidR="00896F1B" w:rsidRPr="00BF26F0">
        <w:rPr>
          <w:rFonts w:eastAsia="Calibri"/>
          <w:sz w:val="28"/>
          <w:szCs w:val="28"/>
        </w:rPr>
        <w:t>.</w:t>
      </w:r>
    </w:p>
    <w:p w:rsidR="00B030BC" w:rsidRPr="00BF26F0" w:rsidRDefault="00E9749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5.1.2. </w:t>
      </w:r>
      <w:r w:rsidR="00B030BC" w:rsidRPr="00BF26F0">
        <w:rPr>
          <w:rFonts w:eastAsia="Calibri"/>
          <w:sz w:val="28"/>
          <w:szCs w:val="28"/>
        </w:rPr>
        <w:t>Сведения о Заявителе отсутствуют в едином реестре субъектов малого и среднего предпринимательства.</w:t>
      </w:r>
    </w:p>
    <w:p w:rsidR="00557339" w:rsidRPr="00BF26F0" w:rsidRDefault="00B030B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 xml:space="preserve">5.1.3. </w:t>
      </w:r>
      <w:r w:rsidR="00557339" w:rsidRPr="00BF26F0">
        <w:rPr>
          <w:rFonts w:eastAsia="Calibri"/>
          <w:sz w:val="28"/>
          <w:szCs w:val="28"/>
          <w:lang w:eastAsia="en-US"/>
        </w:rPr>
        <w:t xml:space="preserve">После запроса Оператора конкурса Заявитель </w:t>
      </w:r>
      <w:r w:rsidR="0070351F">
        <w:rPr>
          <w:sz w:val="28"/>
          <w:szCs w:val="28"/>
        </w:rPr>
        <w:t>не предоставил</w:t>
      </w:r>
      <w:r w:rsidR="00557339" w:rsidRPr="00BF26F0">
        <w:rPr>
          <w:sz w:val="28"/>
          <w:szCs w:val="28"/>
        </w:rPr>
        <w:t xml:space="preserve"> либо предоставил не в полном объеме документы, указанные в разделе 4 Порядка (</w:t>
      </w:r>
      <w:r w:rsidR="00557339" w:rsidRPr="00BF26F0">
        <w:rPr>
          <w:rFonts w:eastAsia="Calibri"/>
          <w:sz w:val="28"/>
          <w:szCs w:val="28"/>
          <w:lang w:eastAsia="en-US"/>
        </w:rPr>
        <w:t xml:space="preserve">за исключением указанных в пунктах </w:t>
      </w:r>
      <w:r w:rsidR="00557339" w:rsidRPr="00BF26F0">
        <w:rPr>
          <w:rFonts w:eastAsia="Calibri"/>
          <w:sz w:val="28"/>
          <w:szCs w:val="28"/>
        </w:rPr>
        <w:t>3.4.2, 3.4.3</w:t>
      </w:r>
      <w:r w:rsidR="00557339" w:rsidRPr="00BF26F0">
        <w:rPr>
          <w:rFonts w:eastAsia="Calibri"/>
          <w:sz w:val="28"/>
          <w:szCs w:val="28"/>
          <w:lang w:eastAsia="en-US"/>
        </w:rPr>
        <w:t>), а также при выявлении в прилагаемых документах недостоверной информации.</w:t>
      </w:r>
    </w:p>
    <w:p w:rsidR="00896F1B" w:rsidRPr="00BF26F0" w:rsidRDefault="00E9749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5.1.</w:t>
      </w:r>
      <w:r w:rsidR="00B030BC" w:rsidRPr="00BF26F0">
        <w:rPr>
          <w:rFonts w:eastAsia="Calibri"/>
          <w:sz w:val="28"/>
          <w:szCs w:val="28"/>
        </w:rPr>
        <w:t>4</w:t>
      </w:r>
      <w:r w:rsidRPr="00BF26F0">
        <w:rPr>
          <w:rFonts w:eastAsia="Calibri"/>
          <w:sz w:val="28"/>
          <w:szCs w:val="28"/>
        </w:rPr>
        <w:t>. </w:t>
      </w:r>
      <w:r w:rsidR="00896F1B" w:rsidRPr="00BF26F0">
        <w:rPr>
          <w:rFonts w:eastAsia="Calibri"/>
          <w:sz w:val="28"/>
          <w:szCs w:val="28"/>
        </w:rPr>
        <w:t>Документы на получение финансовой поддержки не представлены в сроки, определенные приказом Организатора конкурса и настоящими Условиями.</w:t>
      </w:r>
    </w:p>
    <w:p w:rsidR="00896F1B" w:rsidRPr="00BF26F0" w:rsidRDefault="00E9749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5.1.</w:t>
      </w:r>
      <w:r w:rsidR="00B030BC" w:rsidRPr="00BF26F0">
        <w:rPr>
          <w:rFonts w:eastAsia="Calibri"/>
          <w:sz w:val="28"/>
          <w:szCs w:val="28"/>
        </w:rPr>
        <w:t>5</w:t>
      </w:r>
      <w:r w:rsidRPr="00BF26F0">
        <w:rPr>
          <w:rFonts w:eastAsia="Calibri"/>
          <w:sz w:val="28"/>
          <w:szCs w:val="28"/>
        </w:rPr>
        <w:t>. </w:t>
      </w:r>
      <w:r w:rsidR="00896F1B" w:rsidRPr="00BF26F0">
        <w:rPr>
          <w:rFonts w:eastAsia="Calibri"/>
          <w:sz w:val="28"/>
          <w:szCs w:val="28"/>
        </w:rPr>
        <w:t>Ранее в отношении Заявителя было принято решение об оказании аналогичной поддержки, и сроки ее оказания не истекли</w:t>
      </w:r>
      <w:r w:rsidR="00896F1B" w:rsidRPr="00BF26F0">
        <w:rPr>
          <w:rFonts w:eastAsia="Calibri"/>
          <w:sz w:val="28"/>
          <w:szCs w:val="28"/>
          <w:vertAlign w:val="superscript"/>
        </w:rPr>
        <w:footnoteReference w:id="8"/>
      </w:r>
      <w:r w:rsidR="00896F1B" w:rsidRPr="00BF26F0">
        <w:rPr>
          <w:rFonts w:eastAsia="Calibri"/>
          <w:sz w:val="28"/>
          <w:szCs w:val="28"/>
        </w:rPr>
        <w:t>.</w:t>
      </w:r>
    </w:p>
    <w:p w:rsidR="00896F1B" w:rsidRPr="00BF26F0" w:rsidRDefault="00E9749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5.1.</w:t>
      </w:r>
      <w:r w:rsidR="00B030BC" w:rsidRPr="00BF26F0">
        <w:rPr>
          <w:rFonts w:eastAsia="Calibri"/>
          <w:sz w:val="28"/>
          <w:szCs w:val="28"/>
        </w:rPr>
        <w:t>6</w:t>
      </w:r>
      <w:r w:rsidRPr="00BF26F0">
        <w:rPr>
          <w:rFonts w:eastAsia="Calibri"/>
          <w:sz w:val="28"/>
          <w:szCs w:val="28"/>
        </w:rPr>
        <w:t>. </w:t>
      </w:r>
      <w:r w:rsidR="00896F1B" w:rsidRPr="00BF26F0">
        <w:rPr>
          <w:rFonts w:eastAsia="Calibri"/>
          <w:sz w:val="28"/>
          <w:szCs w:val="28"/>
        </w:rPr>
        <w:t xml:space="preserve">С даты признания Заявителя </w:t>
      </w:r>
      <w:r w:rsidR="00C32477" w:rsidRPr="00BF26F0">
        <w:rPr>
          <w:rFonts w:eastAsia="Calibri"/>
          <w:sz w:val="28"/>
          <w:szCs w:val="28"/>
        </w:rPr>
        <w:t>СМСП</w:t>
      </w:r>
      <w:r w:rsidR="00896F1B" w:rsidRPr="00BF26F0">
        <w:rPr>
          <w:rFonts w:eastAsia="Calibri"/>
          <w:sz w:val="28"/>
          <w:szCs w:val="28"/>
        </w:rPr>
        <w:t xml:space="preserve">, допустившим нарушение порядка и условий оказания поддержки, в том числе не обеспечившим целевое использование средств поддержки, прошло менее чем три года. </w:t>
      </w:r>
    </w:p>
    <w:p w:rsidR="00896F1B" w:rsidRPr="00BF26F0" w:rsidRDefault="00E9749C" w:rsidP="00E9749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26F0">
        <w:rPr>
          <w:sz w:val="28"/>
          <w:szCs w:val="28"/>
        </w:rPr>
        <w:t>5.1.</w:t>
      </w:r>
      <w:r w:rsidR="00B030BC" w:rsidRPr="00BF26F0">
        <w:rPr>
          <w:sz w:val="28"/>
          <w:szCs w:val="28"/>
        </w:rPr>
        <w:t>7</w:t>
      </w:r>
      <w:r w:rsidRPr="00BF26F0">
        <w:rPr>
          <w:sz w:val="28"/>
          <w:szCs w:val="28"/>
        </w:rPr>
        <w:t>. </w:t>
      </w:r>
      <w:r w:rsidR="00896F1B" w:rsidRPr="00BF26F0">
        <w:rPr>
          <w:sz w:val="28"/>
          <w:szCs w:val="28"/>
        </w:rPr>
        <w:t xml:space="preserve">Получателем </w:t>
      </w:r>
      <w:r w:rsidR="00D376F3" w:rsidRPr="00BF26F0">
        <w:rPr>
          <w:sz w:val="28"/>
          <w:szCs w:val="28"/>
        </w:rPr>
        <w:t>финансовой поддержки</w:t>
      </w:r>
      <w:r w:rsidR="00896F1B" w:rsidRPr="00BF26F0">
        <w:rPr>
          <w:sz w:val="28"/>
          <w:szCs w:val="28"/>
        </w:rPr>
        <w:t xml:space="preserve"> в сроки, установленные настоящим Порядком, не представлено </w:t>
      </w:r>
      <w:r w:rsidR="00635FC2" w:rsidRPr="00BF26F0">
        <w:rPr>
          <w:sz w:val="28"/>
          <w:szCs w:val="28"/>
        </w:rPr>
        <w:t>Оператору</w:t>
      </w:r>
      <w:r w:rsidR="00896F1B" w:rsidRPr="00BF26F0">
        <w:rPr>
          <w:sz w:val="28"/>
          <w:szCs w:val="28"/>
        </w:rPr>
        <w:t xml:space="preserve"> конкурса соглашение о предоставлении Субсидии</w:t>
      </w:r>
      <w:r w:rsidRPr="00BF26F0">
        <w:rPr>
          <w:sz w:val="28"/>
          <w:szCs w:val="28"/>
        </w:rPr>
        <w:t>.</w:t>
      </w:r>
    </w:p>
    <w:p w:rsidR="00896F1B" w:rsidRPr="00BF26F0" w:rsidRDefault="00E9749C" w:rsidP="00E9749C">
      <w:pPr>
        <w:autoSpaceDE w:val="0"/>
        <w:autoSpaceDN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BF26F0">
        <w:rPr>
          <w:rFonts w:eastAsia="Calibri"/>
          <w:sz w:val="28"/>
          <w:szCs w:val="28"/>
        </w:rPr>
        <w:t>5.1.</w:t>
      </w:r>
      <w:r w:rsidR="00B030BC" w:rsidRPr="00BF26F0">
        <w:rPr>
          <w:rFonts w:eastAsia="Calibri"/>
          <w:sz w:val="28"/>
          <w:szCs w:val="28"/>
        </w:rPr>
        <w:t>8</w:t>
      </w:r>
      <w:r w:rsidRPr="00BF26F0">
        <w:rPr>
          <w:rFonts w:eastAsia="Calibri"/>
          <w:sz w:val="28"/>
          <w:szCs w:val="28"/>
        </w:rPr>
        <w:t>. </w:t>
      </w:r>
      <w:r w:rsidR="00896F1B" w:rsidRPr="00BF26F0">
        <w:rPr>
          <w:rFonts w:eastAsia="Calibri"/>
          <w:sz w:val="28"/>
          <w:szCs w:val="28"/>
        </w:rPr>
        <w:t>Исчерпан лимит финансирования, предусмотренный для проведения конкурса в текущем финансовом году.</w:t>
      </w:r>
    </w:p>
    <w:p w:rsidR="00F2016E" w:rsidRPr="00BF26F0" w:rsidRDefault="00F2016E" w:rsidP="00F2016E">
      <w:pPr>
        <w:autoSpaceDE w:val="0"/>
        <w:autoSpaceDN w:val="0"/>
        <w:jc w:val="both"/>
        <w:rPr>
          <w:sz w:val="28"/>
          <w:szCs w:val="28"/>
        </w:rPr>
      </w:pPr>
    </w:p>
    <w:p w:rsidR="00896F1B" w:rsidRPr="00BF26F0" w:rsidRDefault="004E1C60" w:rsidP="00F2016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F26F0">
        <w:rPr>
          <w:b/>
          <w:bCs/>
          <w:sz w:val="28"/>
          <w:szCs w:val="28"/>
        </w:rPr>
        <w:lastRenderedPageBreak/>
        <w:t>6</w:t>
      </w:r>
      <w:r w:rsidR="00896F1B" w:rsidRPr="00BF26F0">
        <w:rPr>
          <w:b/>
          <w:bCs/>
          <w:sz w:val="28"/>
          <w:szCs w:val="28"/>
        </w:rPr>
        <w:t>. Порядок возврата Субсидии</w:t>
      </w:r>
    </w:p>
    <w:p w:rsidR="00F2016E" w:rsidRPr="00BF26F0" w:rsidRDefault="00F2016E" w:rsidP="00F2016E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896F1B" w:rsidRPr="00BF26F0" w:rsidRDefault="004E1C60" w:rsidP="004E1C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26F0">
        <w:rPr>
          <w:bCs/>
          <w:sz w:val="28"/>
          <w:szCs w:val="28"/>
        </w:rPr>
        <w:t>6</w:t>
      </w:r>
      <w:r w:rsidR="00896F1B" w:rsidRPr="00BF26F0">
        <w:rPr>
          <w:bCs/>
          <w:sz w:val="28"/>
          <w:szCs w:val="28"/>
        </w:rPr>
        <w:t xml:space="preserve">.1. В случае ненадлежащего исполнения Получателем </w:t>
      </w:r>
      <w:r w:rsidR="00D376F3" w:rsidRPr="00BF26F0">
        <w:rPr>
          <w:bCs/>
          <w:sz w:val="28"/>
          <w:szCs w:val="28"/>
        </w:rPr>
        <w:t>финансовой поддержки</w:t>
      </w:r>
      <w:r w:rsidR="00896F1B" w:rsidRPr="00BF26F0">
        <w:rPr>
          <w:bCs/>
          <w:sz w:val="28"/>
          <w:szCs w:val="28"/>
        </w:rPr>
        <w:t xml:space="preserve"> условий предоставления Субсидии, требований настоящего Порядка и заключенного соглашения о предоставлении Субсидии предоставленная Субсидия подлежит возврату в полном объеме.</w:t>
      </w:r>
    </w:p>
    <w:p w:rsidR="00896F1B" w:rsidRPr="00BF26F0" w:rsidRDefault="004E1C60" w:rsidP="004E1C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26F0">
        <w:rPr>
          <w:bCs/>
          <w:sz w:val="28"/>
          <w:szCs w:val="28"/>
        </w:rPr>
        <w:t>6</w:t>
      </w:r>
      <w:r w:rsidR="00896F1B" w:rsidRPr="00BF26F0">
        <w:rPr>
          <w:bCs/>
          <w:sz w:val="28"/>
          <w:szCs w:val="28"/>
        </w:rPr>
        <w:t>.2. Оператор конкурса готовит заключение о нарушении условий предоставления Субсидии и направляет его в Комиссию для рассмотрения.</w:t>
      </w:r>
    </w:p>
    <w:p w:rsidR="00896F1B" w:rsidRPr="00BF26F0" w:rsidRDefault="00896F1B" w:rsidP="004E1C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26F0">
        <w:rPr>
          <w:bCs/>
          <w:sz w:val="28"/>
          <w:szCs w:val="28"/>
        </w:rPr>
        <w:t>По результатам рассмотрения заключения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896F1B" w:rsidRPr="00BF26F0" w:rsidRDefault="004E1C60" w:rsidP="004E1C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26F0">
        <w:rPr>
          <w:bCs/>
          <w:sz w:val="28"/>
          <w:szCs w:val="28"/>
        </w:rPr>
        <w:t>6</w:t>
      </w:r>
      <w:r w:rsidR="00896F1B" w:rsidRPr="00BF26F0">
        <w:rPr>
          <w:bCs/>
          <w:sz w:val="28"/>
          <w:szCs w:val="28"/>
        </w:rPr>
        <w:t xml:space="preserve">.3. На основании протокола заседания Комиссии Организатор конкурса в течение 5 </w:t>
      </w:r>
      <w:r w:rsidR="00050BFC" w:rsidRPr="00BF26F0">
        <w:rPr>
          <w:bCs/>
          <w:sz w:val="28"/>
          <w:szCs w:val="28"/>
        </w:rPr>
        <w:t xml:space="preserve">календарных </w:t>
      </w:r>
      <w:r w:rsidR="00896F1B" w:rsidRPr="00BF26F0">
        <w:rPr>
          <w:bCs/>
          <w:sz w:val="28"/>
          <w:szCs w:val="28"/>
        </w:rPr>
        <w:t xml:space="preserve">дней со дня подписания протокола уведомляет Получателя </w:t>
      </w:r>
      <w:r w:rsidR="00D376F3" w:rsidRPr="00BF26F0">
        <w:rPr>
          <w:bCs/>
          <w:sz w:val="28"/>
          <w:szCs w:val="28"/>
        </w:rPr>
        <w:t>финансовой поддержки</w:t>
      </w:r>
      <w:r w:rsidR="00896F1B" w:rsidRPr="00BF26F0">
        <w:rPr>
          <w:bCs/>
          <w:sz w:val="28"/>
          <w:szCs w:val="28"/>
        </w:rPr>
        <w:t xml:space="preserve"> о расторжении соглашения и вносит в реестр субъектов малого и среднего предпринимательства - получателей поддержки сведения о нарушении условий оказания поддержки.</w:t>
      </w:r>
    </w:p>
    <w:p w:rsidR="0084740A" w:rsidRPr="00BF26F0" w:rsidRDefault="0084740A" w:rsidP="008474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BF26F0">
        <w:rPr>
          <w:rFonts w:ascii="Times New Roman" w:hAnsi="Times New Roman" w:cs="Times New Roman"/>
          <w:sz w:val="28"/>
          <w:szCs w:val="28"/>
        </w:rPr>
        <w:t xml:space="preserve">6.4. Получатель финансовой поддержки осуществляет возврат фактически полученной Субсидии в областной бюджет в течение 30 календарных дней со дня получения уведомления о расторжении соглашения. </w:t>
      </w:r>
    </w:p>
    <w:p w:rsidR="00050BFC" w:rsidRPr="00BF26F0" w:rsidRDefault="004E1C60" w:rsidP="00050B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26F0">
        <w:rPr>
          <w:bCs/>
          <w:sz w:val="28"/>
          <w:szCs w:val="28"/>
        </w:rPr>
        <w:t>6</w:t>
      </w:r>
      <w:r w:rsidR="00896F1B" w:rsidRPr="00BF26F0">
        <w:rPr>
          <w:bCs/>
          <w:sz w:val="28"/>
          <w:szCs w:val="28"/>
        </w:rPr>
        <w:t xml:space="preserve">.5. </w:t>
      </w:r>
      <w:r w:rsidR="00050BFC" w:rsidRPr="00BF26F0">
        <w:rPr>
          <w:sz w:val="28"/>
          <w:szCs w:val="28"/>
        </w:rPr>
        <w:t xml:space="preserve">В случае если Получатель </w:t>
      </w:r>
      <w:r w:rsidR="00D376F3" w:rsidRPr="00BF26F0">
        <w:rPr>
          <w:sz w:val="28"/>
          <w:szCs w:val="28"/>
        </w:rPr>
        <w:t xml:space="preserve">финансовой поддержки </w:t>
      </w:r>
      <w:r w:rsidR="00050BFC" w:rsidRPr="00BF26F0">
        <w:rPr>
          <w:sz w:val="28"/>
          <w:szCs w:val="28"/>
        </w:rPr>
        <w:t xml:space="preserve">по истечении указанного срока не осуществил возврат бюджетных средств, </w:t>
      </w:r>
      <w:r w:rsidR="00D376F3" w:rsidRPr="00BF26F0">
        <w:rPr>
          <w:sz w:val="28"/>
          <w:szCs w:val="28"/>
        </w:rPr>
        <w:t xml:space="preserve">Организатор </w:t>
      </w:r>
      <w:r w:rsidR="00050BFC" w:rsidRPr="00BF26F0">
        <w:rPr>
          <w:sz w:val="28"/>
          <w:szCs w:val="28"/>
        </w:rPr>
        <w:t>конкурса в течение 30 календарных дней готовит и направляет исковое заявление в Арбитражный суд Мурманской области о возврате средств Субсидии.</w:t>
      </w:r>
    </w:p>
    <w:p w:rsidR="00896F1B" w:rsidRPr="00BF26F0" w:rsidRDefault="004E1C60" w:rsidP="004E1C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26F0">
        <w:rPr>
          <w:bCs/>
          <w:sz w:val="28"/>
          <w:szCs w:val="28"/>
        </w:rPr>
        <w:t>6</w:t>
      </w:r>
      <w:r w:rsidR="00896F1B" w:rsidRPr="00BF26F0">
        <w:rPr>
          <w:bCs/>
          <w:sz w:val="28"/>
          <w:szCs w:val="28"/>
        </w:rPr>
        <w:t xml:space="preserve">.6. В случае невозврата Субсидии в срок, предусмотренный </w:t>
      </w:r>
      <w:hyperlink w:anchor="Par6" w:history="1">
        <w:r w:rsidR="00896F1B" w:rsidRPr="00BF26F0">
          <w:rPr>
            <w:bCs/>
            <w:sz w:val="28"/>
            <w:szCs w:val="28"/>
          </w:rPr>
          <w:t xml:space="preserve">пунктом </w:t>
        </w:r>
        <w:r w:rsidR="006D3BE3" w:rsidRPr="00BF26F0">
          <w:rPr>
            <w:bCs/>
            <w:sz w:val="28"/>
            <w:szCs w:val="28"/>
          </w:rPr>
          <w:t>6.</w:t>
        </w:r>
        <w:r w:rsidR="00896F1B" w:rsidRPr="00BF26F0">
          <w:rPr>
            <w:bCs/>
            <w:sz w:val="28"/>
            <w:szCs w:val="28"/>
          </w:rPr>
          <w:t>4</w:t>
        </w:r>
      </w:hyperlink>
      <w:r w:rsidR="00896F1B" w:rsidRPr="00BF26F0">
        <w:rPr>
          <w:bCs/>
          <w:sz w:val="28"/>
          <w:szCs w:val="28"/>
        </w:rPr>
        <w:t xml:space="preserve"> настоящего Порядка, Получатель </w:t>
      </w:r>
      <w:r w:rsidR="00D376F3" w:rsidRPr="00BF26F0">
        <w:rPr>
          <w:bCs/>
          <w:sz w:val="28"/>
          <w:szCs w:val="28"/>
        </w:rPr>
        <w:t>финансовой поддержки</w:t>
      </w:r>
      <w:r w:rsidR="00896F1B" w:rsidRPr="00BF26F0">
        <w:rPr>
          <w:bCs/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896F1B" w:rsidRPr="00941E4E" w:rsidRDefault="004E1C60" w:rsidP="00D042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26F0">
        <w:rPr>
          <w:bCs/>
          <w:sz w:val="28"/>
          <w:szCs w:val="28"/>
        </w:rPr>
        <w:t>6</w:t>
      </w:r>
      <w:r w:rsidR="00896F1B" w:rsidRPr="00BF26F0">
        <w:rPr>
          <w:bCs/>
          <w:sz w:val="28"/>
          <w:szCs w:val="28"/>
        </w:rPr>
        <w:t>.7</w:t>
      </w:r>
      <w:r w:rsidR="00896F1B" w:rsidRPr="00941E4E">
        <w:rPr>
          <w:bCs/>
          <w:sz w:val="28"/>
          <w:szCs w:val="28"/>
        </w:rPr>
        <w:t xml:space="preserve">. Получатель </w:t>
      </w:r>
      <w:r w:rsidR="00D376F3" w:rsidRPr="00941E4E">
        <w:rPr>
          <w:bCs/>
          <w:sz w:val="28"/>
          <w:szCs w:val="28"/>
        </w:rPr>
        <w:t>финансовой поддержки</w:t>
      </w:r>
      <w:r w:rsidR="00896F1B" w:rsidRPr="00941E4E">
        <w:rPr>
          <w:bCs/>
          <w:sz w:val="28"/>
          <w:szCs w:val="28"/>
        </w:rPr>
        <w:t xml:space="preserve"> вправе обжаловать решения, принятые в ходе предоставления Субсидии, в соответствии с законодательством Российской Федерации.</w:t>
      </w:r>
    </w:p>
    <w:p w:rsidR="004A4CF0" w:rsidRPr="00941E4E" w:rsidRDefault="004A4CF0" w:rsidP="004A4C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E4E">
        <w:rPr>
          <w:rFonts w:ascii="Times New Roman" w:hAnsi="Times New Roman" w:cs="Times New Roman"/>
          <w:sz w:val="28"/>
          <w:szCs w:val="28"/>
        </w:rPr>
        <w:t>6.8. В случае формирования на конец финансового года остатков средств Субсидии у Получателей финансовой поддержки, Оператор конкурса не позднее 25 декабря года, в котором предоставлена Субсидия, выносит на заседание Комиссии рассмотрение вопроса о причинах формирования остатков субсидии.</w:t>
      </w:r>
    </w:p>
    <w:p w:rsidR="004A4CF0" w:rsidRPr="00941E4E" w:rsidRDefault="004A4CF0" w:rsidP="004A4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6.9. По результатам рассмотрения вопроса о причинах формирования остатков субсидии Комиссия принимает одно из следующих решений:</w:t>
      </w:r>
    </w:p>
    <w:p w:rsidR="004A4CF0" w:rsidRPr="00941E4E" w:rsidRDefault="004A4CF0" w:rsidP="004A4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а) рекомендует возврат Получателем субсидии неиспользованных остатков субсидии в областной бюджет в текущем финансовом году;</w:t>
      </w:r>
    </w:p>
    <w:p w:rsidR="004A4CF0" w:rsidRPr="00941E4E" w:rsidRDefault="004A4CF0" w:rsidP="004A4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б) рекомендует согласование расходования Получателем субсидии неиспользованных остатков субсидии на те же цели в следующем финансовом году.</w:t>
      </w:r>
    </w:p>
    <w:p w:rsidR="004A4CF0" w:rsidRPr="00941E4E" w:rsidRDefault="004A4CF0" w:rsidP="004A4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По результатам заседания в течение 5 рабочих дней Организатор конкурса оформляет протокол заседания Комиссии, который подписывается Секретарем и председателем Комиссии.</w:t>
      </w:r>
    </w:p>
    <w:p w:rsidR="004A4CF0" w:rsidRPr="00941E4E" w:rsidRDefault="004A4CF0" w:rsidP="004A4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lastRenderedPageBreak/>
        <w:t>6.10. На основании протокола заседания Комиссии Оператор конкурса в течение 5 дней со дня подписания протокола направляет уведомление о принятом решении Получателю субсидии.</w:t>
      </w:r>
    </w:p>
    <w:p w:rsidR="004A4CF0" w:rsidRPr="00972834" w:rsidRDefault="004A4CF0" w:rsidP="004A4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1E4E">
        <w:rPr>
          <w:sz w:val="28"/>
          <w:szCs w:val="28"/>
        </w:rPr>
        <w:t>6.11. При принятии Комиссией решения о возврате остатков субсидии Получатель субсидии обязан возвратить их в бюджет в течение 30 рабочих дней с даты отправки уведомления о возврате бюджетных средств.</w:t>
      </w:r>
    </w:p>
    <w:p w:rsidR="004A4CF0" w:rsidRPr="00D04225" w:rsidRDefault="004A4CF0" w:rsidP="00D042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1C60" w:rsidRDefault="0070351F" w:rsidP="00F553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D513C3">
        <w:rPr>
          <w:rFonts w:ascii="Times New Roman" w:hAnsi="Times New Roman" w:cs="Times New Roman"/>
          <w:b/>
          <w:sz w:val="28"/>
          <w:szCs w:val="28"/>
        </w:rPr>
        <w:t>______</w:t>
      </w:r>
    </w:p>
    <w:sectPr w:rsidR="004E1C60" w:rsidSect="004D5EC9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38" w:rsidRDefault="000D1E38" w:rsidP="00874134">
      <w:r>
        <w:separator/>
      </w:r>
    </w:p>
  </w:endnote>
  <w:endnote w:type="continuationSeparator" w:id="0">
    <w:p w:rsidR="000D1E38" w:rsidRDefault="000D1E38" w:rsidP="0087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38" w:rsidRDefault="000D1E38" w:rsidP="00874134">
      <w:r>
        <w:separator/>
      </w:r>
    </w:p>
  </w:footnote>
  <w:footnote w:type="continuationSeparator" w:id="0">
    <w:p w:rsidR="000D1E38" w:rsidRDefault="000D1E38" w:rsidP="00874134">
      <w:r>
        <w:continuationSeparator/>
      </w:r>
    </w:p>
  </w:footnote>
  <w:footnote w:id="1">
    <w:p w:rsidR="00FD0A84" w:rsidRPr="001D7235" w:rsidRDefault="00FD0A84" w:rsidP="005C6266">
      <w:pPr>
        <w:pStyle w:val="ac"/>
        <w:ind w:firstLine="426"/>
        <w:jc w:val="both"/>
        <w:rPr>
          <w:rFonts w:ascii="Times New Roman" w:hAnsi="Times New Roman"/>
        </w:rPr>
      </w:pPr>
      <w:r w:rsidRPr="001D7235">
        <w:rPr>
          <w:rStyle w:val="ab"/>
          <w:rFonts w:ascii="Times New Roman" w:hAnsi="Times New Roman"/>
        </w:rPr>
        <w:footnoteRef/>
      </w:r>
      <w:r w:rsidRPr="001D7235">
        <w:rPr>
          <w:rFonts w:ascii="Times New Roman" w:hAnsi="Times New Roman"/>
        </w:rPr>
        <w:t>В том числе находящихся в местах лишения свободы, в случае если это не запрещено правилами внутреннего распорядка исправительного учреждения Федеральной службы исполнения наказаний.</w:t>
      </w:r>
    </w:p>
  </w:footnote>
  <w:footnote w:id="2">
    <w:p w:rsidR="00FD0A84" w:rsidRPr="001D7235" w:rsidRDefault="00FD0A84" w:rsidP="00F2016E">
      <w:pPr>
        <w:pStyle w:val="ac"/>
        <w:ind w:firstLine="426"/>
        <w:jc w:val="both"/>
        <w:rPr>
          <w:rFonts w:ascii="Times New Roman" w:hAnsi="Times New Roman"/>
        </w:rPr>
      </w:pPr>
      <w:r w:rsidRPr="001D7235">
        <w:rPr>
          <w:rStyle w:val="ab"/>
          <w:rFonts w:ascii="Times New Roman" w:hAnsi="Times New Roman"/>
        </w:rPr>
        <w:footnoteRef/>
      </w:r>
      <w:r w:rsidRPr="001D7235">
        <w:rPr>
          <w:rFonts w:ascii="Times New Roman" w:hAnsi="Times New Roman"/>
        </w:rPr>
        <w:t xml:space="preserve"> Не реже 1 раза в 2 месяца в течение календарного года или в течение 6 месяцев календарного года с периодичностью не реже 1 раза в месяц.</w:t>
      </w:r>
    </w:p>
  </w:footnote>
  <w:footnote w:id="3">
    <w:p w:rsidR="00FD0A84" w:rsidRPr="00122554" w:rsidRDefault="00FD0A84" w:rsidP="00122554">
      <w:pPr>
        <w:autoSpaceDE w:val="0"/>
        <w:autoSpaceDN w:val="0"/>
        <w:ind w:firstLine="426"/>
        <w:contextualSpacing/>
        <w:jc w:val="both"/>
        <w:rPr>
          <w:rFonts w:eastAsia="Calibri"/>
          <w:i/>
          <w:sz w:val="20"/>
          <w:szCs w:val="28"/>
        </w:rPr>
      </w:pPr>
      <w:r w:rsidRPr="00122554">
        <w:rPr>
          <w:rStyle w:val="ab"/>
        </w:rPr>
        <w:footnoteRef/>
      </w:r>
      <w:r>
        <w:rPr>
          <w:sz w:val="20"/>
          <w:szCs w:val="28"/>
        </w:rPr>
        <w:t>В</w:t>
      </w:r>
      <w:r w:rsidRPr="00122554">
        <w:rPr>
          <w:sz w:val="20"/>
          <w:szCs w:val="28"/>
        </w:rPr>
        <w:t xml:space="preserve"> соответствии с Общероссийским классификатором видов экономической деятельности ОК 029-2014 КДЕС Ред. 2.</w:t>
      </w:r>
    </w:p>
  </w:footnote>
  <w:footnote w:id="4">
    <w:p w:rsidR="00FD0A84" w:rsidRPr="005B3262" w:rsidRDefault="00FD0A84" w:rsidP="00212939">
      <w:pPr>
        <w:pStyle w:val="ac"/>
        <w:ind w:firstLine="426"/>
        <w:jc w:val="both"/>
      </w:pPr>
      <w:r w:rsidRPr="00122554">
        <w:rPr>
          <w:rStyle w:val="ab"/>
        </w:rPr>
        <w:footnoteRef/>
      </w:r>
      <w:r w:rsidRPr="00122554">
        <w:rPr>
          <w:rFonts w:ascii="Times New Roman" w:hAnsi="Times New Roman"/>
          <w:shd w:val="clear" w:color="auto" w:fill="FFFFFF" w:themeFill="background1"/>
        </w:rPr>
        <w:t>Финансовая поддержка не предоставляется субъектам малого и среднего предпринимательства, в</w:t>
      </w:r>
      <w:r>
        <w:rPr>
          <w:rFonts w:ascii="Times New Roman" w:hAnsi="Times New Roman"/>
          <w:shd w:val="clear" w:color="auto" w:fill="FFFFFF" w:themeFill="background1"/>
        </w:rPr>
        <w:t xml:space="preserve"> выписке из ЕГРЮЛ/ЕГРИП которых</w:t>
      </w:r>
      <w:r w:rsidRPr="00122554">
        <w:rPr>
          <w:rFonts w:ascii="Times New Roman" w:hAnsi="Times New Roman"/>
          <w:shd w:val="clear" w:color="auto" w:fill="FFFFFF" w:themeFill="background1"/>
        </w:rPr>
        <w:t xml:space="preserve"> содержатся вышеназванные виды деятельности.</w:t>
      </w:r>
    </w:p>
  </w:footnote>
  <w:footnote w:id="5">
    <w:p w:rsidR="00FD0A84" w:rsidRPr="009B40E6" w:rsidRDefault="00FD0A84" w:rsidP="00212939">
      <w:pPr>
        <w:pStyle w:val="ac"/>
        <w:ind w:firstLine="426"/>
        <w:jc w:val="both"/>
        <w:rPr>
          <w:rFonts w:ascii="Times New Roman" w:hAnsi="Times New Roman"/>
          <w:sz w:val="16"/>
          <w:szCs w:val="16"/>
        </w:rPr>
      </w:pPr>
      <w:r w:rsidRPr="00F2016E">
        <w:rPr>
          <w:rStyle w:val="ab"/>
          <w:rFonts w:ascii="Times New Roman" w:hAnsi="Times New Roman"/>
        </w:rPr>
        <w:footnoteRef/>
      </w:r>
      <w:r w:rsidRPr="00F2016E">
        <w:rPr>
          <w:rFonts w:ascii="Times New Roman" w:hAnsi="Times New Roman"/>
        </w:rPr>
        <w:t>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Заявитель не представил указанные документы по собственной инициативе.</w:t>
      </w:r>
    </w:p>
  </w:footnote>
  <w:footnote w:id="6">
    <w:p w:rsidR="00FD0A84" w:rsidRPr="00F2016E" w:rsidRDefault="00FD0A84" w:rsidP="00F2016E">
      <w:pPr>
        <w:pStyle w:val="ac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Style w:val="ab"/>
        </w:rPr>
        <w:footnoteRef/>
      </w:r>
      <w:r w:rsidRPr="00F2016E">
        <w:rPr>
          <w:rFonts w:ascii="Times New Roman" w:hAnsi="Times New Roman"/>
        </w:rPr>
        <w:t>Документы (сведения, содержащиеся в них) запрашиваются Организатором конкурса самостоятельно в рамках межведомственного взаимодействия в государственных органах, в распоряжении которых находятся указанные документы (сведения, содержащиеся в них), в том числе в электронной форме с использованием системы</w:t>
      </w:r>
      <w:r>
        <w:rPr>
          <w:rFonts w:ascii="Times New Roman" w:hAnsi="Times New Roman"/>
        </w:rPr>
        <w:t xml:space="preserve"> </w:t>
      </w:r>
      <w:r w:rsidRPr="00F2016E">
        <w:rPr>
          <w:rFonts w:ascii="Times New Roman" w:hAnsi="Times New Roman"/>
        </w:rPr>
        <w:t>межведомственного электронного взаимодействия, если Заявитель не представил указанные документы по собственной инициативе.</w:t>
      </w:r>
    </w:p>
  </w:footnote>
  <w:footnote w:id="7">
    <w:p w:rsidR="00FD0A84" w:rsidRPr="00F2016E" w:rsidRDefault="00FD0A84" w:rsidP="00B030B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016E">
        <w:rPr>
          <w:rStyle w:val="ab"/>
        </w:rPr>
        <w:footnoteRef/>
      </w:r>
      <w:r w:rsidRPr="00F2016E">
        <w:rPr>
          <w:rFonts w:ascii="Times New Roman" w:hAnsi="Times New Roman" w:cs="Times New Roman"/>
        </w:rPr>
        <w:t xml:space="preserve"> Сторона</w:t>
      </w:r>
      <w:r>
        <w:rPr>
          <w:rFonts w:ascii="Times New Roman" w:hAnsi="Times New Roman" w:cs="Times New Roman"/>
        </w:rPr>
        <w:t>ми соглашения являются</w:t>
      </w:r>
      <w:r w:rsidRPr="00F2016E">
        <w:rPr>
          <w:rFonts w:ascii="Times New Roman" w:hAnsi="Times New Roman" w:cs="Times New Roman"/>
        </w:rPr>
        <w:t xml:space="preserve"> Министерство развития промышленности и предпринимательства Мурманской области, </w:t>
      </w:r>
      <w:r w:rsidRPr="002320FD">
        <w:rPr>
          <w:rFonts w:ascii="Times New Roman" w:hAnsi="Times New Roman" w:cs="Times New Roman"/>
        </w:rPr>
        <w:t>НМФО «ФОРМАП»</w:t>
      </w:r>
      <w:r>
        <w:rPr>
          <w:rFonts w:ascii="Times New Roman" w:hAnsi="Times New Roman" w:cs="Times New Roman"/>
        </w:rPr>
        <w:t xml:space="preserve"> </w:t>
      </w:r>
      <w:r w:rsidRPr="00F2016E">
        <w:rPr>
          <w:rFonts w:ascii="Times New Roman" w:hAnsi="Times New Roman" w:cs="Times New Roman"/>
        </w:rPr>
        <w:t>и Получатель финансовой поддержки.</w:t>
      </w:r>
    </w:p>
  </w:footnote>
  <w:footnote w:id="8">
    <w:p w:rsidR="00FD0A84" w:rsidRPr="00E9749C" w:rsidRDefault="00FD0A84" w:rsidP="00F2016E">
      <w:pPr>
        <w:ind w:firstLine="426"/>
        <w:jc w:val="both"/>
        <w:rPr>
          <w:sz w:val="20"/>
          <w:szCs w:val="20"/>
        </w:rPr>
      </w:pPr>
      <w:r w:rsidRPr="00E9749C">
        <w:rPr>
          <w:rStyle w:val="ab"/>
          <w:sz w:val="20"/>
          <w:szCs w:val="20"/>
        </w:rPr>
        <w:footnoteRef/>
      </w:r>
      <w:r w:rsidRPr="00E9749C">
        <w:rPr>
          <w:sz w:val="20"/>
          <w:szCs w:val="20"/>
        </w:rPr>
        <w:t>Аналогичная поддержка – поддержка, за счет которой возмещаются расходы на одни и те же затраты одного и того же субъекта малого и среднего предпринимательства.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351073"/>
      <w:docPartObj>
        <w:docPartGallery w:val="Page Numbers (Top of Page)"/>
        <w:docPartUnique/>
      </w:docPartObj>
    </w:sdtPr>
    <w:sdtEndPr/>
    <w:sdtContent>
      <w:p w:rsidR="00F5534E" w:rsidRDefault="00F553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FDA">
          <w:rPr>
            <w:noProof/>
          </w:rPr>
          <w:t>13</w:t>
        </w:r>
        <w:r>
          <w:fldChar w:fldCharType="end"/>
        </w:r>
      </w:p>
    </w:sdtContent>
  </w:sdt>
  <w:p w:rsidR="00F5534E" w:rsidRDefault="00F553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5D3"/>
    <w:multiLevelType w:val="multilevel"/>
    <w:tmpl w:val="26C250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20690E"/>
    <w:multiLevelType w:val="multilevel"/>
    <w:tmpl w:val="283270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DDA2979"/>
    <w:multiLevelType w:val="multilevel"/>
    <w:tmpl w:val="6680BB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1260205D"/>
    <w:multiLevelType w:val="multilevel"/>
    <w:tmpl w:val="5CC466F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7F25899"/>
    <w:multiLevelType w:val="multilevel"/>
    <w:tmpl w:val="3B6A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5" w15:restartNumberingAfterBreak="0">
    <w:nsid w:val="1ED32D29"/>
    <w:multiLevelType w:val="multilevel"/>
    <w:tmpl w:val="96E8B4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0CD1A1D"/>
    <w:multiLevelType w:val="multilevel"/>
    <w:tmpl w:val="207A54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7" w15:restartNumberingAfterBreak="0">
    <w:nsid w:val="25515AB2"/>
    <w:multiLevelType w:val="multilevel"/>
    <w:tmpl w:val="81181A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7DD0E6F"/>
    <w:multiLevelType w:val="multilevel"/>
    <w:tmpl w:val="81C49B1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2C655226"/>
    <w:multiLevelType w:val="hybridMultilevel"/>
    <w:tmpl w:val="055E4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0820"/>
    <w:multiLevelType w:val="multilevel"/>
    <w:tmpl w:val="DD9EA7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35B928FE"/>
    <w:multiLevelType w:val="multilevel"/>
    <w:tmpl w:val="61B6069A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" w15:restartNumberingAfterBreak="0">
    <w:nsid w:val="368F4F39"/>
    <w:multiLevelType w:val="multilevel"/>
    <w:tmpl w:val="00AC10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90F3BC2"/>
    <w:multiLevelType w:val="hybridMultilevel"/>
    <w:tmpl w:val="F76A3204"/>
    <w:lvl w:ilvl="0" w:tplc="9B9C4B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3C05516E"/>
    <w:multiLevelType w:val="multilevel"/>
    <w:tmpl w:val="63FC31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5" w15:restartNumberingAfterBreak="0">
    <w:nsid w:val="420C0199"/>
    <w:multiLevelType w:val="multilevel"/>
    <w:tmpl w:val="E12CD1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5C1269"/>
    <w:multiLevelType w:val="multilevel"/>
    <w:tmpl w:val="CD885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9B2106"/>
    <w:multiLevelType w:val="multilevel"/>
    <w:tmpl w:val="11006ED8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8" w15:restartNumberingAfterBreak="0">
    <w:nsid w:val="46D80728"/>
    <w:multiLevelType w:val="multilevel"/>
    <w:tmpl w:val="DD56CE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6DC22A5"/>
    <w:multiLevelType w:val="hybridMultilevel"/>
    <w:tmpl w:val="528A139C"/>
    <w:lvl w:ilvl="0" w:tplc="AF18AD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22184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7E5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9AD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C108A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38AA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561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017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DCC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487F6F02"/>
    <w:multiLevelType w:val="multilevel"/>
    <w:tmpl w:val="53B4A14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8D27194"/>
    <w:multiLevelType w:val="multilevel"/>
    <w:tmpl w:val="C52E01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22" w15:restartNumberingAfterBreak="0">
    <w:nsid w:val="49340807"/>
    <w:multiLevelType w:val="hybridMultilevel"/>
    <w:tmpl w:val="7BE8D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A4C48"/>
    <w:multiLevelType w:val="multilevel"/>
    <w:tmpl w:val="691845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4A4C1178"/>
    <w:multiLevelType w:val="hybridMultilevel"/>
    <w:tmpl w:val="3A2406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037F"/>
    <w:multiLevelType w:val="multilevel"/>
    <w:tmpl w:val="945AE99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6" w15:restartNumberingAfterBreak="0">
    <w:nsid w:val="52001FA0"/>
    <w:multiLevelType w:val="multilevel"/>
    <w:tmpl w:val="D9ECB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8F0BB0"/>
    <w:multiLevelType w:val="multilevel"/>
    <w:tmpl w:val="81C49B1E"/>
    <w:lvl w:ilvl="0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53B74F24"/>
    <w:multiLevelType w:val="multilevel"/>
    <w:tmpl w:val="6680BB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9" w15:restartNumberingAfterBreak="0">
    <w:nsid w:val="56716B30"/>
    <w:multiLevelType w:val="multilevel"/>
    <w:tmpl w:val="9A8C88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A3B553B"/>
    <w:multiLevelType w:val="multilevel"/>
    <w:tmpl w:val="E7DC6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1" w15:restartNumberingAfterBreak="0">
    <w:nsid w:val="5AAE16CB"/>
    <w:multiLevelType w:val="hybridMultilevel"/>
    <w:tmpl w:val="E71C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006F38"/>
    <w:multiLevelType w:val="multilevel"/>
    <w:tmpl w:val="EA185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66C6166A"/>
    <w:multiLevelType w:val="multilevel"/>
    <w:tmpl w:val="FD6002C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7E91F76"/>
    <w:multiLevelType w:val="multilevel"/>
    <w:tmpl w:val="D9ECB5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3B2845"/>
    <w:multiLevelType w:val="multilevel"/>
    <w:tmpl w:val="4808E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A67169"/>
    <w:multiLevelType w:val="multilevel"/>
    <w:tmpl w:val="23B41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6D285596"/>
    <w:multiLevelType w:val="multilevel"/>
    <w:tmpl w:val="347E3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8" w15:restartNumberingAfterBreak="0">
    <w:nsid w:val="75F45BD3"/>
    <w:multiLevelType w:val="hybridMultilevel"/>
    <w:tmpl w:val="0CD82854"/>
    <w:lvl w:ilvl="0" w:tplc="A42C9F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682C65"/>
    <w:multiLevelType w:val="multilevel"/>
    <w:tmpl w:val="6590D77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8"/>
      </w:rPr>
    </w:lvl>
  </w:abstractNum>
  <w:abstractNum w:abstractNumId="40" w15:restartNumberingAfterBreak="0">
    <w:nsid w:val="7F8F6E77"/>
    <w:multiLevelType w:val="hybridMultilevel"/>
    <w:tmpl w:val="29FAA1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</w:num>
  <w:num w:numId="3">
    <w:abstractNumId w:val="19"/>
  </w:num>
  <w:num w:numId="4">
    <w:abstractNumId w:val="7"/>
  </w:num>
  <w:num w:numId="5">
    <w:abstractNumId w:val="21"/>
  </w:num>
  <w:num w:numId="6">
    <w:abstractNumId w:val="27"/>
  </w:num>
  <w:num w:numId="7">
    <w:abstractNumId w:val="5"/>
  </w:num>
  <w:num w:numId="8">
    <w:abstractNumId w:val="18"/>
  </w:num>
  <w:num w:numId="9">
    <w:abstractNumId w:val="8"/>
  </w:num>
  <w:num w:numId="10">
    <w:abstractNumId w:val="29"/>
  </w:num>
  <w:num w:numId="11">
    <w:abstractNumId w:val="16"/>
  </w:num>
  <w:num w:numId="12">
    <w:abstractNumId w:val="15"/>
  </w:num>
  <w:num w:numId="13">
    <w:abstractNumId w:val="30"/>
  </w:num>
  <w:num w:numId="14">
    <w:abstractNumId w:val="6"/>
  </w:num>
  <w:num w:numId="15">
    <w:abstractNumId w:val="2"/>
  </w:num>
  <w:num w:numId="16">
    <w:abstractNumId w:val="28"/>
  </w:num>
  <w:num w:numId="17">
    <w:abstractNumId w:val="1"/>
  </w:num>
  <w:num w:numId="18">
    <w:abstractNumId w:val="26"/>
  </w:num>
  <w:num w:numId="19">
    <w:abstractNumId w:val="34"/>
  </w:num>
  <w:num w:numId="20">
    <w:abstractNumId w:val="11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37"/>
  </w:num>
  <w:num w:numId="26">
    <w:abstractNumId w:val="25"/>
  </w:num>
  <w:num w:numId="27">
    <w:abstractNumId w:val="35"/>
  </w:num>
  <w:num w:numId="28">
    <w:abstractNumId w:val="23"/>
  </w:num>
  <w:num w:numId="29">
    <w:abstractNumId w:val="38"/>
  </w:num>
  <w:num w:numId="30">
    <w:abstractNumId w:val="10"/>
  </w:num>
  <w:num w:numId="31">
    <w:abstractNumId w:val="32"/>
  </w:num>
  <w:num w:numId="32">
    <w:abstractNumId w:val="40"/>
  </w:num>
  <w:num w:numId="33">
    <w:abstractNumId w:val="4"/>
  </w:num>
  <w:num w:numId="34">
    <w:abstractNumId w:val="12"/>
  </w:num>
  <w:num w:numId="35">
    <w:abstractNumId w:val="14"/>
  </w:num>
  <w:num w:numId="36">
    <w:abstractNumId w:val="0"/>
  </w:num>
  <w:num w:numId="37">
    <w:abstractNumId w:val="39"/>
  </w:num>
  <w:num w:numId="38">
    <w:abstractNumId w:val="22"/>
  </w:num>
  <w:num w:numId="39">
    <w:abstractNumId w:val="33"/>
  </w:num>
  <w:num w:numId="40">
    <w:abstractNumId w:val="3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40"/>
    <w:rsid w:val="00015CA9"/>
    <w:rsid w:val="00021FCD"/>
    <w:rsid w:val="000262C8"/>
    <w:rsid w:val="00032676"/>
    <w:rsid w:val="000403EA"/>
    <w:rsid w:val="00044E9B"/>
    <w:rsid w:val="00050BFC"/>
    <w:rsid w:val="00051AB8"/>
    <w:rsid w:val="0005290C"/>
    <w:rsid w:val="00064903"/>
    <w:rsid w:val="00064A34"/>
    <w:rsid w:val="00065907"/>
    <w:rsid w:val="0007042D"/>
    <w:rsid w:val="00070661"/>
    <w:rsid w:val="00072321"/>
    <w:rsid w:val="00083D8F"/>
    <w:rsid w:val="00092962"/>
    <w:rsid w:val="000A385F"/>
    <w:rsid w:val="000A683B"/>
    <w:rsid w:val="000B23C8"/>
    <w:rsid w:val="000B42F2"/>
    <w:rsid w:val="000D18B7"/>
    <w:rsid w:val="000D1E38"/>
    <w:rsid w:val="000D7A51"/>
    <w:rsid w:val="000E4E88"/>
    <w:rsid w:val="000E680C"/>
    <w:rsid w:val="000F22DF"/>
    <w:rsid w:val="000F3000"/>
    <w:rsid w:val="001014A6"/>
    <w:rsid w:val="001019B2"/>
    <w:rsid w:val="00107DCB"/>
    <w:rsid w:val="001131B3"/>
    <w:rsid w:val="00121F8C"/>
    <w:rsid w:val="00122554"/>
    <w:rsid w:val="001231EA"/>
    <w:rsid w:val="001253E5"/>
    <w:rsid w:val="00127E8D"/>
    <w:rsid w:val="00131896"/>
    <w:rsid w:val="00136DB8"/>
    <w:rsid w:val="00142194"/>
    <w:rsid w:val="00144385"/>
    <w:rsid w:val="00145DC7"/>
    <w:rsid w:val="00155E8B"/>
    <w:rsid w:val="00161ECC"/>
    <w:rsid w:val="001638E1"/>
    <w:rsid w:val="00164126"/>
    <w:rsid w:val="00167476"/>
    <w:rsid w:val="0017127A"/>
    <w:rsid w:val="001735DF"/>
    <w:rsid w:val="00183864"/>
    <w:rsid w:val="001859FD"/>
    <w:rsid w:val="00185D08"/>
    <w:rsid w:val="0019481E"/>
    <w:rsid w:val="00196112"/>
    <w:rsid w:val="001A2A09"/>
    <w:rsid w:val="001A5E07"/>
    <w:rsid w:val="001B4A34"/>
    <w:rsid w:val="001B5043"/>
    <w:rsid w:val="001D7235"/>
    <w:rsid w:val="001E0DB0"/>
    <w:rsid w:val="001E11B5"/>
    <w:rsid w:val="001E1652"/>
    <w:rsid w:val="001E1D7F"/>
    <w:rsid w:val="001E5304"/>
    <w:rsid w:val="001E7529"/>
    <w:rsid w:val="001F2E85"/>
    <w:rsid w:val="00203F21"/>
    <w:rsid w:val="00212939"/>
    <w:rsid w:val="00221005"/>
    <w:rsid w:val="0022236E"/>
    <w:rsid w:val="00224A11"/>
    <w:rsid w:val="00231BBA"/>
    <w:rsid w:val="002320FD"/>
    <w:rsid w:val="00234149"/>
    <w:rsid w:val="00236A46"/>
    <w:rsid w:val="0023701E"/>
    <w:rsid w:val="002423B3"/>
    <w:rsid w:val="002478A9"/>
    <w:rsid w:val="0025102E"/>
    <w:rsid w:val="002573EF"/>
    <w:rsid w:val="00260F73"/>
    <w:rsid w:val="00272F45"/>
    <w:rsid w:val="00277F40"/>
    <w:rsid w:val="00284EBE"/>
    <w:rsid w:val="0029401B"/>
    <w:rsid w:val="00295ED2"/>
    <w:rsid w:val="002A48AF"/>
    <w:rsid w:val="002A758E"/>
    <w:rsid w:val="002B1A45"/>
    <w:rsid w:val="002B5AD0"/>
    <w:rsid w:val="002B7118"/>
    <w:rsid w:val="002C61B2"/>
    <w:rsid w:val="002C7F43"/>
    <w:rsid w:val="002D032A"/>
    <w:rsid w:val="002D1F58"/>
    <w:rsid w:val="002E1870"/>
    <w:rsid w:val="0030553D"/>
    <w:rsid w:val="0031060D"/>
    <w:rsid w:val="0031567C"/>
    <w:rsid w:val="00315758"/>
    <w:rsid w:val="00325A87"/>
    <w:rsid w:val="00327748"/>
    <w:rsid w:val="00333F50"/>
    <w:rsid w:val="003459A4"/>
    <w:rsid w:val="0034651C"/>
    <w:rsid w:val="0035278A"/>
    <w:rsid w:val="00356662"/>
    <w:rsid w:val="0036156C"/>
    <w:rsid w:val="00362C74"/>
    <w:rsid w:val="0036779B"/>
    <w:rsid w:val="0037296C"/>
    <w:rsid w:val="00374AAA"/>
    <w:rsid w:val="00374E53"/>
    <w:rsid w:val="00375305"/>
    <w:rsid w:val="00386781"/>
    <w:rsid w:val="003A7C99"/>
    <w:rsid w:val="003A7FE0"/>
    <w:rsid w:val="003B0414"/>
    <w:rsid w:val="003C370B"/>
    <w:rsid w:val="003C4E9A"/>
    <w:rsid w:val="003C61EC"/>
    <w:rsid w:val="003C7E02"/>
    <w:rsid w:val="003D4EFA"/>
    <w:rsid w:val="003D5847"/>
    <w:rsid w:val="003D5DAC"/>
    <w:rsid w:val="003F1417"/>
    <w:rsid w:val="003F6269"/>
    <w:rsid w:val="00400E28"/>
    <w:rsid w:val="00413C4C"/>
    <w:rsid w:val="004278FF"/>
    <w:rsid w:val="00427F0C"/>
    <w:rsid w:val="004376B5"/>
    <w:rsid w:val="00441B91"/>
    <w:rsid w:val="00442632"/>
    <w:rsid w:val="004441B5"/>
    <w:rsid w:val="0045039F"/>
    <w:rsid w:val="0045193B"/>
    <w:rsid w:val="00451EFF"/>
    <w:rsid w:val="00454BA7"/>
    <w:rsid w:val="00456F4B"/>
    <w:rsid w:val="004621A2"/>
    <w:rsid w:val="00462FFF"/>
    <w:rsid w:val="004649BA"/>
    <w:rsid w:val="00471EA3"/>
    <w:rsid w:val="004721D4"/>
    <w:rsid w:val="00473CBE"/>
    <w:rsid w:val="00477243"/>
    <w:rsid w:val="00482071"/>
    <w:rsid w:val="004846A4"/>
    <w:rsid w:val="00492638"/>
    <w:rsid w:val="00493AE3"/>
    <w:rsid w:val="004A4CF0"/>
    <w:rsid w:val="004B5336"/>
    <w:rsid w:val="004B5F93"/>
    <w:rsid w:val="004C6BA2"/>
    <w:rsid w:val="004D1A6D"/>
    <w:rsid w:val="004D4848"/>
    <w:rsid w:val="004D5EC9"/>
    <w:rsid w:val="004D6F6F"/>
    <w:rsid w:val="004E1C60"/>
    <w:rsid w:val="004E7247"/>
    <w:rsid w:val="004F210E"/>
    <w:rsid w:val="004F7DEE"/>
    <w:rsid w:val="00502237"/>
    <w:rsid w:val="005047DE"/>
    <w:rsid w:val="00510A63"/>
    <w:rsid w:val="00512C3F"/>
    <w:rsid w:val="005139F9"/>
    <w:rsid w:val="00520201"/>
    <w:rsid w:val="00531713"/>
    <w:rsid w:val="00535C0F"/>
    <w:rsid w:val="005423C4"/>
    <w:rsid w:val="00544871"/>
    <w:rsid w:val="00554837"/>
    <w:rsid w:val="0055656E"/>
    <w:rsid w:val="00557339"/>
    <w:rsid w:val="00561FD1"/>
    <w:rsid w:val="00564D9F"/>
    <w:rsid w:val="00565295"/>
    <w:rsid w:val="00573CF0"/>
    <w:rsid w:val="00576351"/>
    <w:rsid w:val="00580572"/>
    <w:rsid w:val="005810AA"/>
    <w:rsid w:val="00591296"/>
    <w:rsid w:val="00591559"/>
    <w:rsid w:val="00597548"/>
    <w:rsid w:val="005A50DC"/>
    <w:rsid w:val="005A59AA"/>
    <w:rsid w:val="005A6ECA"/>
    <w:rsid w:val="005C17FB"/>
    <w:rsid w:val="005C4543"/>
    <w:rsid w:val="005C6266"/>
    <w:rsid w:val="005C62A8"/>
    <w:rsid w:val="005D664E"/>
    <w:rsid w:val="005F0F1A"/>
    <w:rsid w:val="005F5A31"/>
    <w:rsid w:val="00600678"/>
    <w:rsid w:val="006020B2"/>
    <w:rsid w:val="00602263"/>
    <w:rsid w:val="00607C05"/>
    <w:rsid w:val="0061136B"/>
    <w:rsid w:val="00620DA3"/>
    <w:rsid w:val="00622AF0"/>
    <w:rsid w:val="00625998"/>
    <w:rsid w:val="00625EA7"/>
    <w:rsid w:val="0063169F"/>
    <w:rsid w:val="00632410"/>
    <w:rsid w:val="00635479"/>
    <w:rsid w:val="00635FC2"/>
    <w:rsid w:val="00645139"/>
    <w:rsid w:val="00664DF4"/>
    <w:rsid w:val="00676FD5"/>
    <w:rsid w:val="00686240"/>
    <w:rsid w:val="006874BD"/>
    <w:rsid w:val="00694609"/>
    <w:rsid w:val="006B71D6"/>
    <w:rsid w:val="006C1027"/>
    <w:rsid w:val="006C1F85"/>
    <w:rsid w:val="006D3BE3"/>
    <w:rsid w:val="006D603F"/>
    <w:rsid w:val="006E01A3"/>
    <w:rsid w:val="006E0E30"/>
    <w:rsid w:val="006F701F"/>
    <w:rsid w:val="0070351F"/>
    <w:rsid w:val="00704970"/>
    <w:rsid w:val="00711AF5"/>
    <w:rsid w:val="00721AE2"/>
    <w:rsid w:val="00721DD8"/>
    <w:rsid w:val="00722861"/>
    <w:rsid w:val="00725373"/>
    <w:rsid w:val="007336EF"/>
    <w:rsid w:val="007418B5"/>
    <w:rsid w:val="00742DF2"/>
    <w:rsid w:val="007527D6"/>
    <w:rsid w:val="00755D4C"/>
    <w:rsid w:val="00757ED3"/>
    <w:rsid w:val="00765B33"/>
    <w:rsid w:val="00767762"/>
    <w:rsid w:val="00767ECE"/>
    <w:rsid w:val="0077552A"/>
    <w:rsid w:val="00781C22"/>
    <w:rsid w:val="007826B3"/>
    <w:rsid w:val="00782E34"/>
    <w:rsid w:val="00785D3B"/>
    <w:rsid w:val="00786EC4"/>
    <w:rsid w:val="007902B3"/>
    <w:rsid w:val="00790D8A"/>
    <w:rsid w:val="00793B75"/>
    <w:rsid w:val="00795F15"/>
    <w:rsid w:val="007A049E"/>
    <w:rsid w:val="007A1DCB"/>
    <w:rsid w:val="007A58A3"/>
    <w:rsid w:val="007B7416"/>
    <w:rsid w:val="007C45CF"/>
    <w:rsid w:val="007D1EC2"/>
    <w:rsid w:val="007E1B9D"/>
    <w:rsid w:val="007E2E42"/>
    <w:rsid w:val="007E36D8"/>
    <w:rsid w:val="007E4ED7"/>
    <w:rsid w:val="007F2C0C"/>
    <w:rsid w:val="007F34F3"/>
    <w:rsid w:val="007F7F75"/>
    <w:rsid w:val="00802AC3"/>
    <w:rsid w:val="00803D58"/>
    <w:rsid w:val="00803DE5"/>
    <w:rsid w:val="00805D25"/>
    <w:rsid w:val="008064EA"/>
    <w:rsid w:val="0082222C"/>
    <w:rsid w:val="00827034"/>
    <w:rsid w:val="00831582"/>
    <w:rsid w:val="008328A1"/>
    <w:rsid w:val="00832DA4"/>
    <w:rsid w:val="00840560"/>
    <w:rsid w:val="0084740A"/>
    <w:rsid w:val="00847A38"/>
    <w:rsid w:val="00853991"/>
    <w:rsid w:val="00853BBE"/>
    <w:rsid w:val="00854478"/>
    <w:rsid w:val="008555E0"/>
    <w:rsid w:val="00860490"/>
    <w:rsid w:val="008725B4"/>
    <w:rsid w:val="00874002"/>
    <w:rsid w:val="00874134"/>
    <w:rsid w:val="0087531B"/>
    <w:rsid w:val="00880CE8"/>
    <w:rsid w:val="00896F1B"/>
    <w:rsid w:val="008A47A4"/>
    <w:rsid w:val="008A4C5E"/>
    <w:rsid w:val="008B0AE3"/>
    <w:rsid w:val="008B24B6"/>
    <w:rsid w:val="008B5DFD"/>
    <w:rsid w:val="008B7BAF"/>
    <w:rsid w:val="008C3A69"/>
    <w:rsid w:val="008D4843"/>
    <w:rsid w:val="008D70AB"/>
    <w:rsid w:val="008D720E"/>
    <w:rsid w:val="008E0072"/>
    <w:rsid w:val="008E0996"/>
    <w:rsid w:val="008E4DB2"/>
    <w:rsid w:val="008E4E49"/>
    <w:rsid w:val="008F0F79"/>
    <w:rsid w:val="008F26B3"/>
    <w:rsid w:val="00934FDA"/>
    <w:rsid w:val="00941E4E"/>
    <w:rsid w:val="00944DE3"/>
    <w:rsid w:val="0094503E"/>
    <w:rsid w:val="009547D7"/>
    <w:rsid w:val="009550EB"/>
    <w:rsid w:val="0096176F"/>
    <w:rsid w:val="00964D33"/>
    <w:rsid w:val="009704CD"/>
    <w:rsid w:val="009744D0"/>
    <w:rsid w:val="00980185"/>
    <w:rsid w:val="0098497F"/>
    <w:rsid w:val="0099497A"/>
    <w:rsid w:val="0099602F"/>
    <w:rsid w:val="009966E9"/>
    <w:rsid w:val="009A25B3"/>
    <w:rsid w:val="009A3E5C"/>
    <w:rsid w:val="009A4375"/>
    <w:rsid w:val="009B14FE"/>
    <w:rsid w:val="009B1DF0"/>
    <w:rsid w:val="009B4D5D"/>
    <w:rsid w:val="009C03B2"/>
    <w:rsid w:val="009C3B3D"/>
    <w:rsid w:val="009C40B7"/>
    <w:rsid w:val="009C4AE9"/>
    <w:rsid w:val="009C4BC7"/>
    <w:rsid w:val="009D19C1"/>
    <w:rsid w:val="009D2CD2"/>
    <w:rsid w:val="009D3826"/>
    <w:rsid w:val="009D46BE"/>
    <w:rsid w:val="009D7964"/>
    <w:rsid w:val="009E1FE3"/>
    <w:rsid w:val="009E3D9F"/>
    <w:rsid w:val="009E77F6"/>
    <w:rsid w:val="009F3151"/>
    <w:rsid w:val="009F7F88"/>
    <w:rsid w:val="00A01EA6"/>
    <w:rsid w:val="00A0264B"/>
    <w:rsid w:val="00A03588"/>
    <w:rsid w:val="00A150FD"/>
    <w:rsid w:val="00A152FC"/>
    <w:rsid w:val="00A3320E"/>
    <w:rsid w:val="00A34612"/>
    <w:rsid w:val="00A355EE"/>
    <w:rsid w:val="00A372AF"/>
    <w:rsid w:val="00A43006"/>
    <w:rsid w:val="00A45DD5"/>
    <w:rsid w:val="00A572E0"/>
    <w:rsid w:val="00A670E3"/>
    <w:rsid w:val="00AA762F"/>
    <w:rsid w:val="00AB22AA"/>
    <w:rsid w:val="00AB7661"/>
    <w:rsid w:val="00AC72DB"/>
    <w:rsid w:val="00AD11CB"/>
    <w:rsid w:val="00AD40B0"/>
    <w:rsid w:val="00AD4752"/>
    <w:rsid w:val="00AE33DA"/>
    <w:rsid w:val="00AE7F5F"/>
    <w:rsid w:val="00AF3529"/>
    <w:rsid w:val="00AF5B8A"/>
    <w:rsid w:val="00B030BC"/>
    <w:rsid w:val="00B030D4"/>
    <w:rsid w:val="00B14772"/>
    <w:rsid w:val="00B23772"/>
    <w:rsid w:val="00B31A54"/>
    <w:rsid w:val="00B32575"/>
    <w:rsid w:val="00B339A8"/>
    <w:rsid w:val="00B41A7D"/>
    <w:rsid w:val="00B50F40"/>
    <w:rsid w:val="00B5636E"/>
    <w:rsid w:val="00B67031"/>
    <w:rsid w:val="00B8075A"/>
    <w:rsid w:val="00B82CD9"/>
    <w:rsid w:val="00B8648B"/>
    <w:rsid w:val="00BA00EE"/>
    <w:rsid w:val="00BA0757"/>
    <w:rsid w:val="00BA1ED7"/>
    <w:rsid w:val="00BA2FBE"/>
    <w:rsid w:val="00BB17CA"/>
    <w:rsid w:val="00BB6E7D"/>
    <w:rsid w:val="00BB78CD"/>
    <w:rsid w:val="00BC2397"/>
    <w:rsid w:val="00BC6C75"/>
    <w:rsid w:val="00BE011D"/>
    <w:rsid w:val="00BE3CC2"/>
    <w:rsid w:val="00BF26F0"/>
    <w:rsid w:val="00BF5954"/>
    <w:rsid w:val="00BF6A4F"/>
    <w:rsid w:val="00BF765A"/>
    <w:rsid w:val="00C039CB"/>
    <w:rsid w:val="00C04AE2"/>
    <w:rsid w:val="00C1505A"/>
    <w:rsid w:val="00C179BF"/>
    <w:rsid w:val="00C244D4"/>
    <w:rsid w:val="00C32477"/>
    <w:rsid w:val="00C3590A"/>
    <w:rsid w:val="00C35B1E"/>
    <w:rsid w:val="00C36BB6"/>
    <w:rsid w:val="00C4012A"/>
    <w:rsid w:val="00C45441"/>
    <w:rsid w:val="00C45D60"/>
    <w:rsid w:val="00C47B3F"/>
    <w:rsid w:val="00C522A7"/>
    <w:rsid w:val="00C55B04"/>
    <w:rsid w:val="00C60149"/>
    <w:rsid w:val="00C659FD"/>
    <w:rsid w:val="00C66A43"/>
    <w:rsid w:val="00C67C17"/>
    <w:rsid w:val="00C75720"/>
    <w:rsid w:val="00C75CE7"/>
    <w:rsid w:val="00C803D6"/>
    <w:rsid w:val="00C85C71"/>
    <w:rsid w:val="00CA5799"/>
    <w:rsid w:val="00CB05D6"/>
    <w:rsid w:val="00CB1620"/>
    <w:rsid w:val="00CB32B5"/>
    <w:rsid w:val="00CB3789"/>
    <w:rsid w:val="00CC4453"/>
    <w:rsid w:val="00CC4C85"/>
    <w:rsid w:val="00CC66F3"/>
    <w:rsid w:val="00CC7D1D"/>
    <w:rsid w:val="00CD4493"/>
    <w:rsid w:val="00CE1304"/>
    <w:rsid w:val="00CE6E2A"/>
    <w:rsid w:val="00CF0994"/>
    <w:rsid w:val="00CF632E"/>
    <w:rsid w:val="00D00805"/>
    <w:rsid w:val="00D03EAE"/>
    <w:rsid w:val="00D04225"/>
    <w:rsid w:val="00D101C4"/>
    <w:rsid w:val="00D112FF"/>
    <w:rsid w:val="00D221D7"/>
    <w:rsid w:val="00D3530B"/>
    <w:rsid w:val="00D376F3"/>
    <w:rsid w:val="00D513C3"/>
    <w:rsid w:val="00D53EE7"/>
    <w:rsid w:val="00D725BF"/>
    <w:rsid w:val="00D8033F"/>
    <w:rsid w:val="00D85815"/>
    <w:rsid w:val="00D85B02"/>
    <w:rsid w:val="00D944FC"/>
    <w:rsid w:val="00D966CC"/>
    <w:rsid w:val="00D97BC9"/>
    <w:rsid w:val="00DA1AA1"/>
    <w:rsid w:val="00DB5F67"/>
    <w:rsid w:val="00DC1A18"/>
    <w:rsid w:val="00DC2123"/>
    <w:rsid w:val="00DC5AC6"/>
    <w:rsid w:val="00DD1BD8"/>
    <w:rsid w:val="00DE14F2"/>
    <w:rsid w:val="00DE194D"/>
    <w:rsid w:val="00DE412E"/>
    <w:rsid w:val="00DF728D"/>
    <w:rsid w:val="00E13E59"/>
    <w:rsid w:val="00E151C1"/>
    <w:rsid w:val="00E233E6"/>
    <w:rsid w:val="00E2631F"/>
    <w:rsid w:val="00E30CE2"/>
    <w:rsid w:val="00E33AC9"/>
    <w:rsid w:val="00E3653A"/>
    <w:rsid w:val="00E4130F"/>
    <w:rsid w:val="00E431DF"/>
    <w:rsid w:val="00E5368B"/>
    <w:rsid w:val="00E711F8"/>
    <w:rsid w:val="00E71BEF"/>
    <w:rsid w:val="00E73116"/>
    <w:rsid w:val="00E77E5D"/>
    <w:rsid w:val="00E8286C"/>
    <w:rsid w:val="00E87E03"/>
    <w:rsid w:val="00E92137"/>
    <w:rsid w:val="00E925A5"/>
    <w:rsid w:val="00E93135"/>
    <w:rsid w:val="00E9749C"/>
    <w:rsid w:val="00EA0A6E"/>
    <w:rsid w:val="00EA1E34"/>
    <w:rsid w:val="00EA542B"/>
    <w:rsid w:val="00EA5867"/>
    <w:rsid w:val="00EB4308"/>
    <w:rsid w:val="00EB459E"/>
    <w:rsid w:val="00EB6060"/>
    <w:rsid w:val="00EB6627"/>
    <w:rsid w:val="00EC2BE6"/>
    <w:rsid w:val="00ED199F"/>
    <w:rsid w:val="00ED6283"/>
    <w:rsid w:val="00EE156D"/>
    <w:rsid w:val="00EE42B7"/>
    <w:rsid w:val="00EE53E0"/>
    <w:rsid w:val="00EF5692"/>
    <w:rsid w:val="00F0147F"/>
    <w:rsid w:val="00F10ADB"/>
    <w:rsid w:val="00F11207"/>
    <w:rsid w:val="00F2016E"/>
    <w:rsid w:val="00F20F6D"/>
    <w:rsid w:val="00F214D0"/>
    <w:rsid w:val="00F27039"/>
    <w:rsid w:val="00F46B29"/>
    <w:rsid w:val="00F50F5F"/>
    <w:rsid w:val="00F532DA"/>
    <w:rsid w:val="00F5534E"/>
    <w:rsid w:val="00F575F3"/>
    <w:rsid w:val="00F625CA"/>
    <w:rsid w:val="00F67356"/>
    <w:rsid w:val="00F719F9"/>
    <w:rsid w:val="00F75C5E"/>
    <w:rsid w:val="00F80B2B"/>
    <w:rsid w:val="00F81C45"/>
    <w:rsid w:val="00FA12AB"/>
    <w:rsid w:val="00FA2281"/>
    <w:rsid w:val="00FA257A"/>
    <w:rsid w:val="00FA3EDA"/>
    <w:rsid w:val="00FB2B1F"/>
    <w:rsid w:val="00FB6F9C"/>
    <w:rsid w:val="00FD0A84"/>
    <w:rsid w:val="00FD2369"/>
    <w:rsid w:val="00FD509D"/>
    <w:rsid w:val="00FD5619"/>
    <w:rsid w:val="00FE3A19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A7F08D-E439-438B-8B72-6351995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F4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512C3F"/>
    <w:pPr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12C3F"/>
    <w:rPr>
      <w:rFonts w:ascii="Arial" w:hAnsi="Arial" w:cs="Times New Roman"/>
      <w:b/>
      <w:sz w:val="22"/>
      <w:lang w:val="ru-RU" w:eastAsia="ru-RU"/>
    </w:rPr>
  </w:style>
  <w:style w:type="paragraph" w:customStyle="1" w:styleId="ConsPlusCell">
    <w:name w:val="ConsPlusCell"/>
    <w:uiPriority w:val="99"/>
    <w:rsid w:val="00B50F4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s1">
    <w:name w:val="s_1"/>
    <w:basedOn w:val="a"/>
    <w:uiPriority w:val="99"/>
    <w:rsid w:val="00BA0757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BA0757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A48AF"/>
    <w:rPr>
      <w:rFonts w:ascii="Times New Roman" w:hAnsi="Times New Roman"/>
      <w:spacing w:val="-20"/>
      <w:sz w:val="30"/>
    </w:rPr>
  </w:style>
  <w:style w:type="paragraph" w:customStyle="1" w:styleId="ConsPlusNormal">
    <w:name w:val="ConsPlusNormal"/>
    <w:link w:val="ConsPlusNormal0"/>
    <w:rsid w:val="001131B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6A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04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3772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9C4B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41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413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741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4134"/>
    <w:rPr>
      <w:sz w:val="24"/>
      <w:szCs w:val="24"/>
    </w:rPr>
  </w:style>
  <w:style w:type="character" w:customStyle="1" w:styleId="FontStyle11">
    <w:name w:val="Font Style11"/>
    <w:uiPriority w:val="99"/>
    <w:rsid w:val="002C7F43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67762"/>
  </w:style>
  <w:style w:type="paragraph" w:customStyle="1" w:styleId="ConsPlusTitle">
    <w:name w:val="ConsPlusTitle"/>
    <w:rsid w:val="00D0080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44DE3"/>
    <w:rPr>
      <w:rFonts w:ascii="Arial" w:hAnsi="Arial" w:cs="Arial"/>
      <w:sz w:val="20"/>
      <w:szCs w:val="20"/>
    </w:rPr>
  </w:style>
  <w:style w:type="character" w:styleId="ab">
    <w:name w:val="footnote reference"/>
    <w:uiPriority w:val="99"/>
    <w:unhideWhenUsed/>
    <w:rsid w:val="00944DE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44DE3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944DE3"/>
    <w:rPr>
      <w:rFonts w:ascii="Calibri" w:eastAsia="Calibri" w:hAnsi="Calibri"/>
      <w:sz w:val="20"/>
      <w:szCs w:val="20"/>
      <w:lang w:eastAsia="en-US"/>
    </w:rPr>
  </w:style>
  <w:style w:type="paragraph" w:styleId="ae">
    <w:name w:val="Normal (Web)"/>
    <w:basedOn w:val="a"/>
    <w:uiPriority w:val="99"/>
    <w:unhideWhenUsed/>
    <w:rsid w:val="00BF5954"/>
    <w:pPr>
      <w:spacing w:before="100" w:beforeAutospacing="1" w:after="100" w:afterAutospacing="1"/>
    </w:pPr>
  </w:style>
  <w:style w:type="paragraph" w:styleId="af">
    <w:name w:val="No Spacing"/>
    <w:basedOn w:val="a"/>
    <w:uiPriority w:val="1"/>
    <w:qFormat/>
    <w:rsid w:val="00E5368B"/>
    <w:rPr>
      <w:rFonts w:ascii="Cambria" w:eastAsia="Calibri" w:hAnsi="Cambria"/>
      <w:sz w:val="22"/>
      <w:szCs w:val="22"/>
      <w:lang w:val="en-US" w:eastAsia="en-US" w:bidi="en-US"/>
    </w:rPr>
  </w:style>
  <w:style w:type="paragraph" w:styleId="af0">
    <w:name w:val="Body Text"/>
    <w:basedOn w:val="a"/>
    <w:link w:val="af1"/>
    <w:unhideWhenUsed/>
    <w:rsid w:val="00E5368B"/>
    <w:pPr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E5368B"/>
    <w:rPr>
      <w:sz w:val="28"/>
      <w:szCs w:val="20"/>
    </w:rPr>
  </w:style>
  <w:style w:type="paragraph" w:customStyle="1" w:styleId="ConsNormal">
    <w:name w:val="ConsNormal"/>
    <w:rsid w:val="00E5368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E5368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f2">
    <w:name w:val="Strong"/>
    <w:basedOn w:val="a0"/>
    <w:uiPriority w:val="22"/>
    <w:qFormat/>
    <w:locked/>
    <w:rsid w:val="00212939"/>
    <w:rPr>
      <w:b/>
      <w:bCs/>
    </w:rPr>
  </w:style>
  <w:style w:type="character" w:styleId="af3">
    <w:name w:val="Hyperlink"/>
    <w:basedOn w:val="a0"/>
    <w:uiPriority w:val="99"/>
    <w:semiHidden/>
    <w:unhideWhenUsed/>
    <w:rsid w:val="00212939"/>
    <w:rPr>
      <w:color w:val="0000FF"/>
      <w:u w:val="single"/>
    </w:rPr>
  </w:style>
  <w:style w:type="character" w:styleId="af4">
    <w:name w:val="line number"/>
    <w:basedOn w:val="a0"/>
    <w:uiPriority w:val="99"/>
    <w:semiHidden/>
    <w:unhideWhenUsed/>
    <w:rsid w:val="004D5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6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398">
      <w:marLeft w:val="0"/>
      <w:marRight w:val="0"/>
      <w:marTop w:val="214"/>
      <w:marBottom w:val="2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E02D3A72B25529D1EB9C64FEAB1E52D8BAD44B43AAA5E647F658487A8DD2888C68578E774A2FDpAj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C9F72-50E5-46F6-A375-AD1C268B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Комитет</Company>
  <LinksUpToDate>false</LinksUpToDate>
  <CharactersWithSpaces>29757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Виталий Кравцов</dc:creator>
  <cp:lastModifiedBy>user</cp:lastModifiedBy>
  <cp:revision>2</cp:revision>
  <cp:lastPrinted>2016-10-13T14:04:00Z</cp:lastPrinted>
  <dcterms:created xsi:type="dcterms:W3CDTF">2016-10-25T06:42:00Z</dcterms:created>
  <dcterms:modified xsi:type="dcterms:W3CDTF">2016-10-25T06:42:00Z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{DFC89056-F136-4F32-8C6C-73F3964CF19B}</vt:lpwstr>
  </property>
  <property fmtid="{D5CDD505-2E9C-101B-9397-08002B2CF9AE}" pid="3" name="#RegDocId">
    <vt:lpwstr>Вн. Постановление Правительства № Вр-1764462</vt:lpwstr>
  </property>
  <property fmtid="{D5CDD505-2E9C-101B-9397-08002B2CF9AE}" pid="4" name="FileDocId">
    <vt:lpwstr>{2C7C5D63-C9AF-4E33-9328-4811D5C976FB}</vt:lpwstr>
  </property>
  <property fmtid="{D5CDD505-2E9C-101B-9397-08002B2CF9AE}" pid="5" name="#FileDocId">
    <vt:lpwstr>Файл: Проект ПП МО.docx</vt:lpwstr>
  </property>
  <property fmtid="{D5CDD505-2E9C-101B-9397-08002B2CF9AE}" pid="6" name="Дайждест">
    <vt:lpwstr>Вн. Постановление Правительства № Вр-1764462</vt:lpwstr>
  </property>
  <property fmtid="{D5CDD505-2E9C-101B-9397-08002B2CF9AE}" pid="7" name="Содержание">
    <vt:lpwstr>О ВНЕСЕНИИ ИЗМЕНЕНИЙ В НЕКОТОРЫЕ ПОСТАНОВЛЕНИЯ ПРАВИТЕЛЬСТВА МУРМАНСКОЙ ОБЛАСТИ</vt:lpwstr>
  </property>
  <property fmtid="{D5CDD505-2E9C-101B-9397-08002B2CF9AE}" pid="8" name="Вид_документа">
    <vt:lpwstr>Постановление Правительства</vt:lpwstr>
  </property>
  <property fmtid="{D5CDD505-2E9C-101B-9397-08002B2CF9AE}" pid="9" name="Получатель_ФИО">
    <vt:lpwstr>Список рассылки </vt:lpwstr>
  </property>
  <property fmtid="{D5CDD505-2E9C-101B-9397-08002B2CF9AE}" pid="10" name="Получатель_Фамилия">
    <vt:lpwstr>Список рассылки</vt:lpwstr>
  </property>
  <property fmtid="{D5CDD505-2E9C-101B-9397-08002B2CF9AE}" pid="11" name="Получатель_Имя">
    <vt:lpwstr> </vt:lpwstr>
  </property>
  <property fmtid="{D5CDD505-2E9C-101B-9397-08002B2CF9AE}" pid="12" name="Получатель_Отчество">
    <vt:lpwstr> </vt:lpwstr>
  </property>
  <property fmtid="{D5CDD505-2E9C-101B-9397-08002B2CF9AE}" pid="13" name="Получатель_Фамилия_род">
    <vt:lpwstr>Список рассылки</vt:lpwstr>
  </property>
  <property fmtid="{D5CDD505-2E9C-101B-9397-08002B2CF9AE}" pid="14" name="Получатель_Фамилия_дат">
    <vt:lpwstr>Список рассылки</vt:lpwstr>
  </property>
  <property fmtid="{D5CDD505-2E9C-101B-9397-08002B2CF9AE}" pid="15" name="Получатель_Инициалы">
    <vt:lpwstr> </vt:lpwstr>
  </property>
  <property fmtid="{D5CDD505-2E9C-101B-9397-08002B2CF9AE}" pid="16" name="Получатель_Должность">
    <vt:lpwstr> </vt:lpwstr>
  </property>
  <property fmtid="{D5CDD505-2E9C-101B-9397-08002B2CF9AE}" pid="17" name="Получатель_Должность_род">
    <vt:lpwstr> </vt:lpwstr>
  </property>
  <property fmtid="{D5CDD505-2E9C-101B-9397-08002B2CF9AE}" pid="18" name="Получатель_Должность_дат">
    <vt:lpwstr> </vt:lpwstr>
  </property>
  <property fmtid="{D5CDD505-2E9C-101B-9397-08002B2CF9AE}" pid="19" name="Получатель_Подразделение">
    <vt:lpwstr>Служебное подразделение</vt:lpwstr>
  </property>
  <property fmtid="{D5CDD505-2E9C-101B-9397-08002B2CF9AE}" pid="20" name="Получатель_Телефон">
    <vt:lpwstr> </vt:lpwstr>
  </property>
  <property fmtid="{D5CDD505-2E9C-101B-9397-08002B2CF9AE}" pid="21" name="Отправитель_ФИО">
    <vt:lpwstr>Ковтун М.В.</vt:lpwstr>
  </property>
  <property fmtid="{D5CDD505-2E9C-101B-9397-08002B2CF9AE}" pid="22" name="Отправитель_Фамилия">
    <vt:lpwstr>Ковтун</vt:lpwstr>
  </property>
  <property fmtid="{D5CDD505-2E9C-101B-9397-08002B2CF9AE}" pid="23" name="Отправитель_Имя">
    <vt:lpwstr>Марина</vt:lpwstr>
  </property>
  <property fmtid="{D5CDD505-2E9C-101B-9397-08002B2CF9AE}" pid="24" name="Отправитель_Отчество">
    <vt:lpwstr>Васильевна</vt:lpwstr>
  </property>
  <property fmtid="{D5CDD505-2E9C-101B-9397-08002B2CF9AE}" pid="25" name="Отправитель_Фамилия_род">
    <vt:lpwstr>Ковтун</vt:lpwstr>
  </property>
  <property fmtid="{D5CDD505-2E9C-101B-9397-08002B2CF9AE}" pid="26" name="Отправитель_Фамилия_дат">
    <vt:lpwstr>Ковтун</vt:lpwstr>
  </property>
  <property fmtid="{D5CDD505-2E9C-101B-9397-08002B2CF9AE}" pid="27" name="Отправитель_Инициалы">
    <vt:lpwstr>М.В.</vt:lpwstr>
  </property>
  <property fmtid="{D5CDD505-2E9C-101B-9397-08002B2CF9AE}" pid="28" name="Отправитель_Должность">
    <vt:lpwstr>Губернатор</vt:lpwstr>
  </property>
  <property fmtid="{D5CDD505-2E9C-101B-9397-08002B2CF9AE}" pid="29" name="Отправитель_Должность_род">
    <vt:lpwstr>Губернатор</vt:lpwstr>
  </property>
  <property fmtid="{D5CDD505-2E9C-101B-9397-08002B2CF9AE}" pid="30" name="Отправитель_Должность_дат">
    <vt:lpwstr>Губернатор</vt:lpwstr>
  </property>
  <property fmtid="{D5CDD505-2E9C-101B-9397-08002B2CF9AE}" pid="31" name="Отправитель_Подразделение">
    <vt:lpwstr>Приемная Губернатора</vt:lpwstr>
  </property>
  <property fmtid="{D5CDD505-2E9C-101B-9397-08002B2CF9AE}" pid="32" name="Отправитель_Телефон">
    <vt:lpwstr>486-201</vt:lpwstr>
  </property>
  <property fmtid="{D5CDD505-2E9C-101B-9397-08002B2CF9AE}" pid="33" name="Исполнитель_ФИО">
    <vt:lpwstr>Кретова В.Н.</vt:lpwstr>
  </property>
  <property fmtid="{D5CDD505-2E9C-101B-9397-08002B2CF9AE}" pid="34" name="Исполнитель_Фамилия">
    <vt:lpwstr>Кретова</vt:lpwstr>
  </property>
  <property fmtid="{D5CDD505-2E9C-101B-9397-08002B2CF9AE}" pid="35" name="Исполнитель_Имя">
    <vt:lpwstr>Виктория</vt:lpwstr>
  </property>
  <property fmtid="{D5CDD505-2E9C-101B-9397-08002B2CF9AE}" pid="36" name="Исполнитель_Отчество">
    <vt:lpwstr>Николаевна</vt:lpwstr>
  </property>
  <property fmtid="{D5CDD505-2E9C-101B-9397-08002B2CF9AE}" pid="37" name="Исполнитель_Фамилия_род">
    <vt:lpwstr>Кретовой</vt:lpwstr>
  </property>
  <property fmtid="{D5CDD505-2E9C-101B-9397-08002B2CF9AE}" pid="38" name="Исполнитель_Фамилия_дат">
    <vt:lpwstr>Кретовой</vt:lpwstr>
  </property>
  <property fmtid="{D5CDD505-2E9C-101B-9397-08002B2CF9AE}" pid="39" name="Исполнитель_Инициалы">
    <vt:lpwstr>В.Н.</vt:lpwstr>
  </property>
  <property fmtid="{D5CDD505-2E9C-101B-9397-08002B2CF9AE}" pid="40" name="Исполнитель_Должность">
    <vt:lpwstr>Эксперт</vt:lpwstr>
  </property>
  <property fmtid="{D5CDD505-2E9C-101B-9397-08002B2CF9AE}" pid="41" name="Исполнитель_Должность_род">
    <vt:lpwstr>Эксперт</vt:lpwstr>
  </property>
  <property fmtid="{D5CDD505-2E9C-101B-9397-08002B2CF9AE}" pid="42" name="Исполнитель_Должность_дат">
    <vt:lpwstr>Эксперт</vt:lpwstr>
  </property>
  <property fmtid="{D5CDD505-2E9C-101B-9397-08002B2CF9AE}" pid="43" name="Исполнитель_Подразделение">
    <vt:lpwstr>24-02 Отдел экономического анализа, планирования, финансового обеспечения, контроля и отчетности</vt:lpwstr>
  </property>
  <property fmtid="{D5CDD505-2E9C-101B-9397-08002B2CF9AE}" pid="44" name="Исполнитель_Телефон">
    <vt:lpwstr>444-070</vt:lpwstr>
  </property>
</Properties>
</file>