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32" w:rsidRPr="009F6C48" w:rsidRDefault="00123532" w:rsidP="00123532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23532" w:rsidRPr="009F6C48" w:rsidRDefault="00123532" w:rsidP="00123532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9F6C48">
        <w:rPr>
          <w:rFonts w:ascii="Times New Roman" w:hAnsi="Times New Roman" w:cs="Times New Roman"/>
          <w:sz w:val="24"/>
          <w:szCs w:val="24"/>
        </w:rPr>
        <w:t>к Положению о взаимодействии с</w:t>
      </w:r>
    </w:p>
    <w:p w:rsidR="00123532" w:rsidRPr="009F6C48" w:rsidRDefault="00123532" w:rsidP="00123532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9F6C48">
        <w:rPr>
          <w:rFonts w:ascii="Times New Roman" w:hAnsi="Times New Roman" w:cs="Times New Roman"/>
          <w:sz w:val="24"/>
          <w:szCs w:val="24"/>
        </w:rPr>
        <w:t xml:space="preserve"> получателями финансовых услуг в соответствии</w:t>
      </w:r>
    </w:p>
    <w:p w:rsidR="00123532" w:rsidRDefault="00123532" w:rsidP="00123532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9F6C48">
        <w:rPr>
          <w:rFonts w:ascii="Times New Roman" w:hAnsi="Times New Roman" w:cs="Times New Roman"/>
          <w:sz w:val="24"/>
          <w:szCs w:val="24"/>
        </w:rPr>
        <w:t xml:space="preserve"> с базовым стандартом в НМК «ФОРМАП»</w:t>
      </w:r>
    </w:p>
    <w:p w:rsidR="00123532" w:rsidRDefault="00123532" w:rsidP="00123532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3532" w:rsidRDefault="00123532" w:rsidP="00123532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3532" w:rsidRDefault="00123532" w:rsidP="00123532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3532" w:rsidRPr="0064010A" w:rsidRDefault="00123532" w:rsidP="00123532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010A">
        <w:rPr>
          <w:rFonts w:ascii="Times New Roman" w:hAnsi="Times New Roman" w:cs="Times New Roman"/>
          <w:b/>
          <w:sz w:val="24"/>
          <w:szCs w:val="24"/>
        </w:rPr>
        <w:t>СПОСОБЫ  ЗАЩИТЫ</w:t>
      </w:r>
      <w:proofErr w:type="gramEnd"/>
      <w:r w:rsidRPr="0064010A">
        <w:rPr>
          <w:rFonts w:ascii="Times New Roman" w:hAnsi="Times New Roman" w:cs="Times New Roman"/>
          <w:b/>
          <w:sz w:val="24"/>
          <w:szCs w:val="24"/>
        </w:rPr>
        <w:t xml:space="preserve">  ПРАВ И ЗАКОННЫХ ИНТЕРЕСОВ</w:t>
      </w:r>
    </w:p>
    <w:p w:rsidR="00123532" w:rsidRPr="0064010A" w:rsidRDefault="00123532" w:rsidP="00123532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b/>
          <w:sz w:val="24"/>
          <w:szCs w:val="24"/>
        </w:rPr>
        <w:t>ПОЛУЧАТЕЛЯ ФИНАНСОВОЙ УСЛУГИ</w:t>
      </w:r>
    </w:p>
    <w:p w:rsidR="00123532" w:rsidRPr="0064010A" w:rsidRDefault="00123532" w:rsidP="00123532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3532" w:rsidRPr="0064010A" w:rsidRDefault="00123532" w:rsidP="00123532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3532" w:rsidRPr="0064010A" w:rsidRDefault="00123532" w:rsidP="00123532">
      <w:pPr>
        <w:numPr>
          <w:ilvl w:val="0"/>
          <w:numId w:val="2"/>
        </w:numPr>
        <w:spacing w:after="0" w:line="0" w:lineRule="atLeast"/>
        <w:ind w:left="0" w:firstLine="567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b/>
          <w:sz w:val="24"/>
          <w:szCs w:val="24"/>
        </w:rPr>
        <w:t>Права получателя финансовой услуги установлены:</w:t>
      </w:r>
    </w:p>
    <w:p w:rsidR="00123532" w:rsidRPr="0064010A" w:rsidRDefault="00123532" w:rsidP="00123532">
      <w:pPr>
        <w:spacing w:after="0" w:line="0" w:lineRule="atLeast"/>
        <w:ind w:firstLine="567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23532" w:rsidRPr="0064010A" w:rsidRDefault="00123532" w:rsidP="00123532">
      <w:pPr>
        <w:numPr>
          <w:ilvl w:val="0"/>
          <w:numId w:val="1"/>
        </w:numPr>
        <w:spacing w:after="0" w:line="0" w:lineRule="atLeast"/>
        <w:ind w:left="0" w:firstLine="567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64010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010A">
        <w:rPr>
          <w:rFonts w:ascii="Times New Roman" w:hAnsi="Times New Roman" w:cs="Times New Roman"/>
          <w:sz w:val="24"/>
          <w:szCs w:val="24"/>
        </w:rPr>
        <w:t>ом от 2 июля 2010 года N 151-ФЗ</w:t>
      </w:r>
      <w:r w:rsidRPr="006401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«О </w:t>
      </w:r>
      <w:proofErr w:type="spellStart"/>
      <w:r w:rsidRPr="006401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микрофинансовой</w:t>
      </w:r>
      <w:proofErr w:type="spellEnd"/>
      <w:r w:rsidRPr="006401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деятельности и </w:t>
      </w:r>
      <w:proofErr w:type="spellStart"/>
      <w:r w:rsidRPr="006401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микрофинансовых</w:t>
      </w:r>
      <w:proofErr w:type="spellEnd"/>
      <w:r w:rsidRPr="006401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организациях";</w:t>
      </w:r>
      <w:r w:rsidRPr="0064010A">
        <w:t xml:space="preserve"> </w:t>
      </w:r>
    </w:p>
    <w:p w:rsidR="00123532" w:rsidRPr="0064010A" w:rsidRDefault="00123532" w:rsidP="00123532">
      <w:pPr>
        <w:numPr>
          <w:ilvl w:val="0"/>
          <w:numId w:val="1"/>
        </w:numPr>
        <w:spacing w:after="0" w:line="0" w:lineRule="atLeast"/>
        <w:ind w:left="0" w:firstLine="567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Федерального закона от 24.07.2007 N 209-ФЗ "О развитии малого и среднего предпринимательства в Российской Федерации", сведения о котором внесены в единый реестр субъектов малого и среднего предпринимательства;</w:t>
      </w:r>
    </w:p>
    <w:p w:rsidR="00123532" w:rsidRPr="0064010A" w:rsidRDefault="00123532" w:rsidP="001235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>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</w:p>
    <w:p w:rsidR="00123532" w:rsidRPr="0064010A" w:rsidRDefault="00123532" w:rsidP="001235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>другими законодательными и нормативными актами.</w:t>
      </w:r>
    </w:p>
    <w:p w:rsidR="00123532" w:rsidRPr="0064010A" w:rsidRDefault="00123532" w:rsidP="00123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32" w:rsidRPr="0064010A" w:rsidRDefault="00123532" w:rsidP="0012353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b/>
          <w:sz w:val="24"/>
          <w:szCs w:val="24"/>
        </w:rPr>
        <w:t>2. Получатель финансовой услуги вправе защищать свои права и законные интересы следующими способами:</w:t>
      </w:r>
    </w:p>
    <w:p w:rsidR="00123532" w:rsidRPr="0064010A" w:rsidRDefault="00123532" w:rsidP="0012353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32" w:rsidRPr="0064010A" w:rsidRDefault="00123532" w:rsidP="0012353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>2.1. Знать свои права и пользоваться ими при получении информации, защите своих персональных данных, частной жизни, неприкосновенности жилища и защите репутации:</w:t>
      </w:r>
    </w:p>
    <w:p w:rsidR="00123532" w:rsidRPr="0064010A" w:rsidRDefault="00123532" w:rsidP="00123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 xml:space="preserve">2.2. Обращаться с целью защиты своих прав и законных интересов в </w:t>
      </w:r>
      <w:proofErr w:type="spellStart"/>
      <w:r w:rsidRPr="0064010A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64010A">
        <w:rPr>
          <w:rFonts w:ascii="Times New Roman" w:hAnsi="Times New Roman" w:cs="Times New Roman"/>
          <w:sz w:val="24"/>
          <w:szCs w:val="24"/>
        </w:rPr>
        <w:t xml:space="preserve"> организацию, в СРО, в которой состоит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64010A">
        <w:rPr>
          <w:rFonts w:ascii="Times New Roman" w:hAnsi="Times New Roman" w:cs="Times New Roman"/>
          <w:sz w:val="24"/>
          <w:szCs w:val="24"/>
        </w:rPr>
        <w:t xml:space="preserve"> и в Банк России, который является контрольным и надзорным органом для </w:t>
      </w:r>
      <w:proofErr w:type="spellStart"/>
      <w:r w:rsidRPr="0064010A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4010A">
        <w:rPr>
          <w:rFonts w:ascii="Times New Roman" w:hAnsi="Times New Roman" w:cs="Times New Roman"/>
          <w:sz w:val="24"/>
          <w:szCs w:val="24"/>
        </w:rPr>
        <w:t xml:space="preserve"> организаций и СРО, в которых они состоят, обращаться в Прокуратуру, </w:t>
      </w:r>
      <w:proofErr w:type="spellStart"/>
      <w:r w:rsidRPr="0064010A">
        <w:rPr>
          <w:rFonts w:ascii="Times New Roman" w:hAnsi="Times New Roman" w:cs="Times New Roman"/>
          <w:sz w:val="24"/>
          <w:szCs w:val="24"/>
        </w:rPr>
        <w:t>Роспотебнадзор</w:t>
      </w:r>
      <w:proofErr w:type="spellEnd"/>
      <w:r w:rsidRPr="0064010A">
        <w:rPr>
          <w:rFonts w:ascii="Times New Roman" w:hAnsi="Times New Roman" w:cs="Times New Roman"/>
          <w:sz w:val="24"/>
          <w:szCs w:val="24"/>
        </w:rPr>
        <w:t xml:space="preserve"> и в другие государственные органы;</w:t>
      </w:r>
    </w:p>
    <w:p w:rsidR="00123532" w:rsidRPr="0064010A" w:rsidRDefault="00123532" w:rsidP="00123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>2.3. Обращаться с целью защиты своих прав и законных интересов в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законодательством Российской Федерации;</w:t>
      </w:r>
    </w:p>
    <w:p w:rsidR="00123532" w:rsidRPr="0064010A" w:rsidRDefault="00123532" w:rsidP="0012353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 xml:space="preserve">2.4. </w:t>
      </w:r>
      <w:r w:rsidRPr="0064010A">
        <w:rPr>
          <w:rFonts w:ascii="Times New Roman" w:hAnsi="Times New Roman" w:cs="Times New Roman"/>
          <w:bCs/>
          <w:sz w:val="24"/>
          <w:szCs w:val="24"/>
        </w:rPr>
        <w:t xml:space="preserve">Реализовывать свои права получателя финансовых услуг в досудебном порядке разрешения споров, </w:t>
      </w:r>
      <w:r w:rsidRPr="0064010A">
        <w:rPr>
          <w:rFonts w:ascii="Times New Roman" w:hAnsi="Times New Roman" w:cs="Times New Roman"/>
          <w:sz w:val="24"/>
          <w:szCs w:val="24"/>
        </w:rPr>
        <w:t>в том числе в претензионном порядке урегулирования споров;</w:t>
      </w:r>
    </w:p>
    <w:p w:rsidR="00123532" w:rsidRPr="0064010A" w:rsidRDefault="00123532" w:rsidP="00123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 xml:space="preserve">2.5. Обжаловать действия (бездействие) </w:t>
      </w:r>
      <w:proofErr w:type="spellStart"/>
      <w:r w:rsidRPr="0064010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64010A">
        <w:rPr>
          <w:rFonts w:ascii="Times New Roman" w:hAnsi="Times New Roman" w:cs="Times New Roman"/>
          <w:sz w:val="24"/>
          <w:szCs w:val="24"/>
        </w:rPr>
        <w:t xml:space="preserve"> организации в Суде.</w:t>
      </w:r>
    </w:p>
    <w:p w:rsidR="00123532" w:rsidRDefault="00123532" w:rsidP="00123532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00375" w:rsidRDefault="00F00375">
      <w:bookmarkStart w:id="0" w:name="_GoBack"/>
      <w:bookmarkEnd w:id="0"/>
    </w:p>
    <w:sectPr w:rsidR="00F0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69E0"/>
    <w:multiLevelType w:val="hybridMultilevel"/>
    <w:tmpl w:val="A4A86804"/>
    <w:lvl w:ilvl="0" w:tplc="F29E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1630A3"/>
    <w:multiLevelType w:val="hybridMultilevel"/>
    <w:tmpl w:val="45A0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6"/>
    <w:rsid w:val="00123532"/>
    <w:rsid w:val="00F00375"/>
    <w:rsid w:val="00F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1EF6-B1D6-4A48-AFAD-2E80267F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382C3816EC63AE88777C111EBCF59DEDD1F2E3E304A10E59A702B155n3e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2018-09-26T14:01:00Z</dcterms:created>
  <dcterms:modified xsi:type="dcterms:W3CDTF">2018-09-26T14:02:00Z</dcterms:modified>
</cp:coreProperties>
</file>