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73" w:rsidRPr="00CA2A1A" w:rsidRDefault="00427E73" w:rsidP="00427E73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27E73" w:rsidRDefault="00427E73" w:rsidP="00427E73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1242E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</w:t>
      </w:r>
    </w:p>
    <w:p w:rsidR="00427E73" w:rsidRDefault="00427E73" w:rsidP="00427E73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финансовых услуг в соответствии</w:t>
      </w:r>
    </w:p>
    <w:p w:rsidR="00427E73" w:rsidRDefault="00427E73" w:rsidP="00427E73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 стандартом в НМК «ФОРМАП»</w:t>
      </w: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E73" w:rsidRDefault="00427E73" w:rsidP="00427E73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73" w:rsidRDefault="00427E73" w:rsidP="00427E73">
      <w:pPr>
        <w:spacing w:after="0" w:line="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E73" w:rsidRDefault="00427E73" w:rsidP="00427E73">
      <w:pPr>
        <w:spacing w:after="0" w:line="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E73" w:rsidRPr="009A6717" w:rsidRDefault="00427E73" w:rsidP="00427E7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7">
        <w:rPr>
          <w:rFonts w:ascii="Times New Roman" w:hAnsi="Times New Roman" w:cs="Times New Roman"/>
          <w:b/>
          <w:sz w:val="24"/>
          <w:szCs w:val="24"/>
        </w:rPr>
        <w:t>УВЕДОМЛЕНИЕ О РИСКАХ</w:t>
      </w:r>
    </w:p>
    <w:p w:rsidR="00427E73" w:rsidRPr="009A6717" w:rsidRDefault="00427E73" w:rsidP="00427E73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6717">
        <w:rPr>
          <w:rFonts w:ascii="Times New Roman" w:hAnsi="Times New Roman" w:cs="Times New Roman"/>
          <w:sz w:val="24"/>
          <w:szCs w:val="24"/>
        </w:rPr>
        <w:t xml:space="preserve">связанных с заключением и исполнением получателем финансовой услуги условий договора займа, и возможных негативных финансовых последствиях при использовании финансовой услуги </w:t>
      </w:r>
    </w:p>
    <w:p w:rsidR="00427E73" w:rsidRPr="009A6717" w:rsidRDefault="00427E73" w:rsidP="00427E73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7E73" w:rsidRPr="009A6717" w:rsidRDefault="00427E73" w:rsidP="00427E73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7E73" w:rsidRPr="009A6717" w:rsidRDefault="00427E73" w:rsidP="0042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1. Риск досрочного расторжения Договора займа (далее – Договор) НМК «ФОРМАП», в дальнейшем именуемый «ФОНД» в одностороннем порядке и/или требование от </w:t>
      </w:r>
      <w:r w:rsidRPr="00A22CE8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 досрочного исполнения обязательств по погашению займа, включая причитающихся процентов за пользование займом и других платежей, предусмотренных Договором, 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>в случаях:</w:t>
      </w:r>
    </w:p>
    <w:p w:rsidR="00427E73" w:rsidRPr="009A6717" w:rsidRDefault="00427E73" w:rsidP="00427E7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неисполнения или ненадлежащего исполнения </w:t>
      </w:r>
      <w:r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по погашению займа (части займа) или уплаты процентов (части процентов) в сроки и размерах, установленных Договором более чем на 15 (пятнадцать) календарных дней;</w:t>
      </w:r>
    </w:p>
    <w:p w:rsidR="00427E73" w:rsidRPr="009A6717" w:rsidRDefault="00427E73" w:rsidP="00427E7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невыполнения </w:t>
      </w:r>
      <w:r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обязанности по обеспечению возврата суммы займа по настоящему Договору (в соответствии с договорами залога и поручительства, банковской гарантии, и иными способами обеспечения настоящего Договора), а также утрата обеспечения Договора займа или существенного ухудшения его условий по обстоятельствам, за которые ФОНД не отвечает;</w:t>
      </w:r>
    </w:p>
    <w:p w:rsidR="00427E73" w:rsidRPr="009A6717" w:rsidRDefault="00427E73" w:rsidP="00427E7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если </w:t>
      </w:r>
      <w:r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предъявлены требования, в том числе исковые, об уплате денежной суммы или об истребовании имущества, размер которых ставит под угрозу выполнение </w:t>
      </w:r>
      <w:r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по настоящему Договору;</w:t>
      </w:r>
    </w:p>
    <w:p w:rsidR="00427E73" w:rsidRPr="009A6717" w:rsidRDefault="00427E73" w:rsidP="00427E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если </w:t>
      </w:r>
      <w:r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до подписания Договора не представил в ФОНД все необходимые для заключения Договора документы и не предоставляет в ФОНД отчетности, согласно Договора;</w:t>
      </w:r>
    </w:p>
    <w:p w:rsidR="00427E73" w:rsidRPr="009A6717" w:rsidRDefault="00427E73" w:rsidP="00427E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>если Стороны не придут к соглашению по урегулированию расчетов в течение 15 (пятнадцать) календарных дней с момента возникновения внесения в действующее законодательство Российской Федерации изменений, которые могут препятствовать Сторонам исполнять свои обязательства;</w:t>
      </w:r>
    </w:p>
    <w:p w:rsidR="00427E73" w:rsidRPr="009A6717" w:rsidRDefault="00427E73" w:rsidP="00427E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принятия решения о лишении </w:t>
      </w:r>
      <w:r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или прекращения права на занятие предпринимательской деятельностью;</w:t>
      </w:r>
    </w:p>
    <w:p w:rsidR="00427E73" w:rsidRPr="009A6717" w:rsidRDefault="00427E73" w:rsidP="00427E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возбуждения в отношении </w:t>
      </w:r>
      <w:r w:rsidRPr="00A22CE8">
        <w:rPr>
          <w:rFonts w:ascii="Times New Roman" w:hAnsi="Times New Roman" w:cs="Times New Roman"/>
          <w:sz w:val="24"/>
          <w:szCs w:val="24"/>
          <w:lang w:eastAsia="ar-SA"/>
        </w:rPr>
        <w:t xml:space="preserve">ПФУ 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>/Поручителя/Залогодателя процедуры банкротства;</w:t>
      </w:r>
    </w:p>
    <w:p w:rsidR="00427E73" w:rsidRPr="009A6717" w:rsidRDefault="00427E73" w:rsidP="00427E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принятия решений о реорганизации или ликвидации </w:t>
      </w:r>
      <w:r w:rsidRPr="00A22CE8">
        <w:rPr>
          <w:rFonts w:ascii="Times New Roman" w:hAnsi="Times New Roman" w:cs="Times New Roman"/>
          <w:sz w:val="24"/>
          <w:szCs w:val="24"/>
          <w:lang w:eastAsia="ar-SA"/>
        </w:rPr>
        <w:t xml:space="preserve">ПФУ 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/Поручителя/Залогодателя; </w:t>
      </w:r>
    </w:p>
    <w:p w:rsidR="00427E73" w:rsidRPr="009A6717" w:rsidRDefault="00427E73" w:rsidP="00427E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по другим основаниям, которые ставят под угрозу выполнение </w:t>
      </w:r>
      <w:r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по настоящему Договору.</w:t>
      </w:r>
    </w:p>
    <w:p w:rsidR="00427E73" w:rsidRPr="009A6717" w:rsidRDefault="00427E73" w:rsidP="0042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E73" w:rsidRPr="009A6717" w:rsidRDefault="00427E73" w:rsidP="0042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>2.  Риск применения к заемщику неустойки, штрафа, пени в соответствии с Договором в следующих случаях и размере:</w:t>
      </w:r>
    </w:p>
    <w:p w:rsidR="00427E73" w:rsidRPr="009A6717" w:rsidRDefault="00427E73" w:rsidP="00427E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за неисполнение и/или ненадлежащее исполнение условий Договора связанных с погашением задолженности по Договору займа </w:t>
      </w:r>
      <w:r w:rsidRPr="00A22CE8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 уплачивает ФОНДУ пени в размере 0,1 (Ноль целых одна десятых) процентов от суммы несвоевременно погашенной задолженности за каждый кал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ендарный день просрочки;</w:t>
      </w:r>
    </w:p>
    <w:p w:rsidR="00427E73" w:rsidRPr="009A6717" w:rsidRDefault="00427E73" w:rsidP="00427E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за неисполнение и/или ненадлежащее исполнение условий Договора связанных с уплатой процентов </w:t>
      </w:r>
      <w:r w:rsidRPr="00A22CE8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 уплачивает ФОНДУ пени в размере 0,1 (Ноль целых одна десятых) 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процентов от суммы несвоевременно уплаченных процентов за каждый календа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рный день просрочки;</w:t>
      </w:r>
    </w:p>
    <w:p w:rsidR="00427E73" w:rsidRPr="009A6804" w:rsidRDefault="00427E73" w:rsidP="00427E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804">
        <w:rPr>
          <w:rFonts w:ascii="Times New Roman" w:hAnsi="Times New Roman" w:cs="Times New Roman"/>
          <w:sz w:val="24"/>
          <w:szCs w:val="24"/>
          <w:lang w:eastAsia="ru-RU"/>
        </w:rPr>
        <w:t>при невыполнении и/или ненадлежащем выполнении ПФУ обязанности по предоставлению отчетности, нарушении сроков или предоставлении отчетности не в полном объеме, ПФУ уплачивает штраф в размере 1 (один) процент от суммы займа, указанной в настоящем Договоре за каждый случай не предоставления, предоставления отчетности не в полном объеме и/или несвоевреме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нного предоставления отчетности;</w:t>
      </w:r>
    </w:p>
    <w:p w:rsidR="00427E73" w:rsidRPr="009A6717" w:rsidRDefault="00427E73" w:rsidP="00427E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нецелевого использования займа </w:t>
      </w:r>
      <w:r w:rsidRPr="00A22CE8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 уплачивает штраф в размере суммы займа, использованной не по целевому назначению.</w:t>
      </w:r>
    </w:p>
    <w:p w:rsidR="00427E73" w:rsidRPr="009A6717" w:rsidRDefault="00427E73" w:rsidP="0042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E73" w:rsidRPr="009A6717" w:rsidRDefault="00427E73" w:rsidP="00427E73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Риск потери </w:t>
      </w:r>
      <w:r w:rsidRPr="00A2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предоставленного в обеспечение займа имущества в случае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евозврата им полученного займа.</w:t>
      </w:r>
    </w:p>
    <w:p w:rsidR="00427E73" w:rsidRPr="009A6717" w:rsidRDefault="00427E73" w:rsidP="00427E73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73" w:rsidRPr="009A6717" w:rsidRDefault="00427E73" w:rsidP="00427E73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Риск «кассовых разрывов», когда предполагаемые сроки и суммы поступления денежных средств для исполнения своих обязательств по Договору займа не совпадают с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платежей по займу (займам).</w:t>
      </w:r>
    </w:p>
    <w:p w:rsidR="00427E73" w:rsidRPr="009A6717" w:rsidRDefault="00427E73" w:rsidP="00427E73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73" w:rsidRPr="009A6717" w:rsidRDefault="00427E73" w:rsidP="00427E73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Риск наступления обстоятельств непреодолимой силы и иных обстоятельств, которые могут привести к невозможности исполнения </w:t>
      </w:r>
      <w:r w:rsidRPr="00A2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 по Договору займа (в том числе, потеря контрактов, задержка поступления денежных средств от предпринимательской деятельности и иных видов доходов по не зависящим от заемщика причинам, состояние здоровья заемщика, которое способно негативно повлиять на предпринимательскую деятельность и, соответственно, получение дохода).</w:t>
      </w:r>
    </w:p>
    <w:p w:rsidR="00427E73" w:rsidRPr="009A6717" w:rsidRDefault="00427E73" w:rsidP="00427E7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7E73" w:rsidRPr="009A6717" w:rsidRDefault="00427E73" w:rsidP="00427E7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Риск утраты </w:t>
      </w:r>
      <w:r w:rsidRPr="00A2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репутации надежного заемщика вследствие неисполнения им своих обязате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льств по предоставленному займу.</w:t>
      </w:r>
    </w:p>
    <w:p w:rsidR="00427E73" w:rsidRPr="009A6717" w:rsidRDefault="00427E73" w:rsidP="00427E73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7E73" w:rsidRPr="009A6717" w:rsidRDefault="00427E73" w:rsidP="00427E73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Риск возникновения у </w:t>
      </w:r>
      <w:r w:rsidRPr="00A2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негативной кредитной истории в Бюро кредитных историй (БКИ) вследствие неисполнения им своих обязате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льств по предоставленному займу.</w:t>
      </w:r>
    </w:p>
    <w:p w:rsidR="00427E73" w:rsidRPr="009A6717" w:rsidRDefault="00427E73" w:rsidP="00427E73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7E73" w:rsidRPr="009A6717" w:rsidRDefault="00427E73" w:rsidP="00427E73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Риск отказа ФОНДА от выполнения распоряжения заемщика в связи с возникновением подозрений, что операция </w:t>
      </w:r>
      <w:r w:rsidRPr="00A2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целях легализации преступных доходов или финансирования терроризма, или в связи с не предоставлением   документов и(или) сведений, запрошенных ФОНДОМ у </w:t>
      </w:r>
      <w:r w:rsidRPr="00A2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документального фиксирования информации в соответствии с 115-ФЗ «О противодействии легализации(отмыванию) доходов, полученных преступным 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финансированию терроризма».</w:t>
      </w:r>
    </w:p>
    <w:p w:rsidR="00427E73" w:rsidRPr="009A6717" w:rsidRDefault="00427E73" w:rsidP="00427E7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E73" w:rsidRPr="009A6717" w:rsidRDefault="00427E73" w:rsidP="00427E7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17">
        <w:rPr>
          <w:rFonts w:ascii="Times New Roman" w:hAnsi="Times New Roman" w:cs="Times New Roman"/>
          <w:sz w:val="24"/>
          <w:szCs w:val="24"/>
        </w:rPr>
        <w:t xml:space="preserve">9. Риск обращения ФОНДА в суд вследствие неисполнения </w:t>
      </w:r>
      <w:r w:rsidRPr="00A22CE8">
        <w:rPr>
          <w:rFonts w:ascii="Times New Roman" w:hAnsi="Times New Roman" w:cs="Times New Roman"/>
          <w:sz w:val="24"/>
          <w:szCs w:val="24"/>
        </w:rPr>
        <w:t>ПФУ</w:t>
      </w:r>
      <w:r w:rsidRPr="009A6717">
        <w:rPr>
          <w:rFonts w:ascii="Times New Roman" w:hAnsi="Times New Roman" w:cs="Times New Roman"/>
          <w:sz w:val="24"/>
          <w:szCs w:val="24"/>
        </w:rPr>
        <w:t xml:space="preserve"> своих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Договору займа.</w:t>
      </w:r>
    </w:p>
    <w:p w:rsidR="00F00375" w:rsidRDefault="00F00375">
      <w:bookmarkStart w:id="0" w:name="_GoBack"/>
      <w:bookmarkEnd w:id="0"/>
    </w:p>
    <w:sectPr w:rsidR="00F0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6108"/>
    <w:multiLevelType w:val="hybridMultilevel"/>
    <w:tmpl w:val="94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496B"/>
    <w:multiLevelType w:val="hybridMultilevel"/>
    <w:tmpl w:val="C632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4871"/>
    <w:multiLevelType w:val="hybridMultilevel"/>
    <w:tmpl w:val="D5B0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52"/>
    <w:rsid w:val="00171C52"/>
    <w:rsid w:val="00427E73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65AD-C818-4A2E-A5AB-E48AA1C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2018-09-26T13:55:00Z</dcterms:created>
  <dcterms:modified xsi:type="dcterms:W3CDTF">2018-09-26T13:56:00Z</dcterms:modified>
</cp:coreProperties>
</file>