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37" w:rsidRPr="00734218" w:rsidRDefault="00F30D37" w:rsidP="00F30D37">
      <w:pPr>
        <w:pStyle w:val="1"/>
        <w:pageBreakBefore/>
        <w:spacing w:before="0" w:after="0"/>
        <w:ind w:firstLine="0"/>
        <w:jc w:val="center"/>
        <w:rPr>
          <w:rFonts w:ascii="Times New Roman" w:hAnsi="Times New Roman" w:cs="Times New Roman"/>
          <w:sz w:val="22"/>
          <w:szCs w:val="22"/>
        </w:rPr>
      </w:pPr>
      <w:r w:rsidRPr="00734218">
        <w:rPr>
          <w:rFonts w:ascii="Times New Roman" w:hAnsi="Times New Roman" w:cs="Times New Roman"/>
          <w:sz w:val="22"/>
          <w:szCs w:val="22"/>
        </w:rPr>
        <w:t>Техническое задание на поставку мебели для оснащения зоны коворкинга центра «Мой Бизнес» некоммерческой микрокредитной компании «Фонд развития малого и среднего предпринимательства Мурманской области»</w:t>
      </w:r>
    </w:p>
    <w:p w:rsidR="00F30D37" w:rsidRPr="00734218" w:rsidRDefault="00F30D37" w:rsidP="00F30D37">
      <w:pPr>
        <w:spacing w:after="0" w:line="240" w:lineRule="auto"/>
        <w:ind w:firstLine="709"/>
        <w:jc w:val="both"/>
        <w:rPr>
          <w:rFonts w:ascii="Times New Roman" w:hAnsi="Times New Roman" w:cs="Times New Roman"/>
          <w:b/>
          <w:color w:val="C00000"/>
        </w:rPr>
      </w:pPr>
    </w:p>
    <w:p w:rsidR="00F30D37" w:rsidRPr="00734218" w:rsidRDefault="00F30D37" w:rsidP="00F30D37">
      <w:pPr>
        <w:tabs>
          <w:tab w:val="left" w:pos="1162"/>
        </w:tabs>
        <w:spacing w:after="0" w:line="240" w:lineRule="auto"/>
        <w:ind w:firstLine="567"/>
        <w:contextualSpacing/>
        <w:jc w:val="both"/>
        <w:rPr>
          <w:rFonts w:ascii="Times New Roman" w:eastAsia="Times New Roman" w:hAnsi="Times New Roman" w:cs="Times New Roman"/>
          <w:b/>
          <w:lang w:eastAsia="ru-RU"/>
        </w:rPr>
      </w:pPr>
      <w:r w:rsidRPr="00734218">
        <w:rPr>
          <w:rFonts w:ascii="Times New Roman" w:eastAsia="Times New Roman" w:hAnsi="Times New Roman" w:cs="Times New Roman"/>
          <w:b/>
          <w:lang w:eastAsia="ru-RU"/>
        </w:rPr>
        <w:t>1. Требования к количественным характеристикам объекта закупки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77"/>
        <w:gridCol w:w="1880"/>
        <w:gridCol w:w="2319"/>
      </w:tblGrid>
      <w:tr w:rsidR="00F30D37" w:rsidRPr="00734218" w:rsidTr="0083348D">
        <w:trPr>
          <w:cantSplit/>
          <w:trHeight w:val="160"/>
        </w:trPr>
        <w:tc>
          <w:tcPr>
            <w:tcW w:w="304"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 п/п</w:t>
            </w:r>
          </w:p>
        </w:tc>
        <w:tc>
          <w:tcPr>
            <w:tcW w:w="2449"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Наименование товара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Единицы измерения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F30D37" w:rsidRPr="00734218" w:rsidRDefault="00F30D37" w:rsidP="003F2398">
            <w:pPr>
              <w:pStyle w:val="a4"/>
              <w:jc w:val="center"/>
              <w:rPr>
                <w:rFonts w:ascii="Times New Roman" w:eastAsia="Calibri" w:hAnsi="Times New Roman"/>
                <w:b/>
              </w:rPr>
            </w:pPr>
            <w:r w:rsidRPr="00734218">
              <w:rPr>
                <w:rFonts w:ascii="Times New Roman" w:eastAsia="Calibri" w:hAnsi="Times New Roman"/>
                <w:b/>
              </w:rPr>
              <w:t>Количество единиц измерения</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lang w:val="en-US"/>
              </w:rPr>
            </w:pPr>
            <w:r w:rsidRPr="00734218">
              <w:rPr>
                <w:rFonts w:ascii="Times New Roman" w:hAnsi="Times New Roman"/>
                <w:color w:val="000000"/>
                <w:lang w:val="en-US"/>
              </w:rPr>
              <w:t>1</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Шкаф-</w:t>
            </w:r>
            <w:proofErr w:type="spellStart"/>
            <w:r w:rsidRPr="00734218">
              <w:rPr>
                <w:rFonts w:ascii="Times New Roman" w:hAnsi="Times New Roman" w:cs="Times New Roman"/>
              </w:rPr>
              <w:t>локер</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pStyle w:val="a4"/>
              <w:jc w:val="center"/>
              <w:rPr>
                <w:rFonts w:ascii="Times New Roman" w:hAnsi="Times New Roman"/>
              </w:rPr>
            </w:pPr>
            <w:r w:rsidRPr="00734218">
              <w:rPr>
                <w:rFonts w:ascii="Times New Roman" w:hAnsi="Times New Roman"/>
              </w:rPr>
              <w:t>2</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2</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Шкаф для одежды</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pStyle w:val="a4"/>
              <w:jc w:val="center"/>
              <w:rPr>
                <w:rFonts w:ascii="Times New Roman" w:hAnsi="Times New Roman"/>
              </w:rPr>
            </w:pPr>
            <w:r w:rsidRPr="00734218">
              <w:rPr>
                <w:rFonts w:ascii="Times New Roman" w:hAnsi="Times New Roman"/>
              </w:rPr>
              <w:t>2</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3</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tabs>
                <w:tab w:val="left" w:pos="1162"/>
              </w:tabs>
              <w:spacing w:after="0" w:line="240" w:lineRule="auto"/>
              <w:rPr>
                <w:rFonts w:ascii="Times New Roman" w:eastAsia="Calibri" w:hAnsi="Times New Roman" w:cs="Times New Roman"/>
              </w:rPr>
            </w:pPr>
            <w:proofErr w:type="spellStart"/>
            <w:r w:rsidRPr="00734218">
              <w:rPr>
                <w:rFonts w:ascii="Times New Roman" w:hAnsi="Times New Roman" w:cs="Times New Roman"/>
              </w:rPr>
              <w:t>Банкетка</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437DC1">
            <w:pPr>
              <w:pStyle w:val="a4"/>
              <w:jc w:val="center"/>
              <w:rPr>
                <w:rFonts w:ascii="Times New Roman" w:hAnsi="Times New Roman"/>
              </w:rPr>
            </w:pPr>
            <w:r w:rsidRPr="00734218">
              <w:rPr>
                <w:rFonts w:ascii="Times New Roman" w:hAnsi="Times New Roman"/>
              </w:rPr>
              <w:t>1</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4</w:t>
            </w:r>
          </w:p>
        </w:tc>
        <w:tc>
          <w:tcPr>
            <w:tcW w:w="2449"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Стол угловой левый</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pStyle w:val="a4"/>
              <w:jc w:val="center"/>
              <w:rPr>
                <w:rFonts w:ascii="Times New Roman" w:hAnsi="Times New Roman"/>
              </w:rPr>
            </w:pPr>
            <w:r w:rsidRPr="00734218">
              <w:rPr>
                <w:rFonts w:ascii="Times New Roman" w:hAnsi="Times New Roman"/>
              </w:rPr>
              <w:t>4</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5</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437DC1"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Стол угловой правый</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437DC1" w:rsidP="003F2398">
            <w:pPr>
              <w:pStyle w:val="a4"/>
              <w:jc w:val="center"/>
              <w:rPr>
                <w:rFonts w:ascii="Times New Roman" w:hAnsi="Times New Roman"/>
              </w:rPr>
            </w:pPr>
            <w:r w:rsidRPr="00734218">
              <w:rPr>
                <w:rFonts w:ascii="Times New Roman" w:hAnsi="Times New Roman"/>
              </w:rPr>
              <w:t>4</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6</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C11380"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Тумба общая</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C11380" w:rsidP="003F2398">
            <w:pPr>
              <w:pStyle w:val="a4"/>
              <w:jc w:val="center"/>
              <w:rPr>
                <w:rFonts w:ascii="Times New Roman" w:hAnsi="Times New Roman"/>
              </w:rPr>
            </w:pPr>
            <w:r w:rsidRPr="00734218">
              <w:rPr>
                <w:rFonts w:ascii="Times New Roman" w:hAnsi="Times New Roman"/>
              </w:rPr>
              <w:t>4</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7</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C11380" w:rsidP="00C11380">
            <w:pPr>
              <w:tabs>
                <w:tab w:val="left" w:pos="1162"/>
              </w:tabs>
              <w:spacing w:after="0" w:line="240" w:lineRule="auto"/>
              <w:rPr>
                <w:rFonts w:ascii="Times New Roman" w:hAnsi="Times New Roman" w:cs="Times New Roman"/>
              </w:rPr>
            </w:pPr>
            <w:r w:rsidRPr="00734218">
              <w:rPr>
                <w:rFonts w:ascii="Times New Roman" w:hAnsi="Times New Roman" w:cs="Times New Roman"/>
              </w:rPr>
              <w:t xml:space="preserve">Тумба под </w:t>
            </w:r>
            <w:r w:rsidR="00F30D37" w:rsidRPr="00734218">
              <w:rPr>
                <w:rFonts w:ascii="Times New Roman" w:hAnsi="Times New Roman" w:cs="Times New Roman"/>
              </w:rPr>
              <w:t xml:space="preserve">МФУ </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C11380" w:rsidP="003F2398">
            <w:pPr>
              <w:pStyle w:val="a4"/>
              <w:jc w:val="center"/>
              <w:rPr>
                <w:rFonts w:ascii="Times New Roman" w:hAnsi="Times New Roman"/>
              </w:rPr>
            </w:pPr>
            <w:r w:rsidRPr="00734218">
              <w:rPr>
                <w:rFonts w:ascii="Times New Roman" w:hAnsi="Times New Roman"/>
              </w:rPr>
              <w:t>2</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8</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AE2775"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 xml:space="preserve">Тумба </w:t>
            </w:r>
            <w:proofErr w:type="spellStart"/>
            <w:r w:rsidRPr="00734218">
              <w:rPr>
                <w:rFonts w:ascii="Times New Roman" w:hAnsi="Times New Roman" w:cs="Times New Roman"/>
              </w:rPr>
              <w:t>подкатная</w:t>
            </w:r>
            <w:proofErr w:type="spellEnd"/>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AE2775" w:rsidP="003F2398">
            <w:pPr>
              <w:pStyle w:val="a4"/>
              <w:jc w:val="center"/>
              <w:rPr>
                <w:rFonts w:ascii="Times New Roman" w:hAnsi="Times New Roman"/>
              </w:rPr>
            </w:pPr>
            <w:r w:rsidRPr="00734218">
              <w:rPr>
                <w:rFonts w:ascii="Times New Roman" w:hAnsi="Times New Roman"/>
              </w:rPr>
              <w:t>8</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9</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AE2775" w:rsidP="003F2398">
            <w:pPr>
              <w:tabs>
                <w:tab w:val="left" w:pos="1162"/>
              </w:tabs>
              <w:spacing w:after="0" w:line="240" w:lineRule="auto"/>
              <w:rPr>
                <w:rFonts w:ascii="Times New Roman" w:hAnsi="Times New Roman" w:cs="Times New Roman"/>
              </w:rPr>
            </w:pPr>
            <w:r w:rsidRPr="00734218">
              <w:rPr>
                <w:rFonts w:ascii="Times New Roman" w:hAnsi="Times New Roman" w:cs="Times New Roman"/>
              </w:rPr>
              <w:t>Кресло</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AE2775" w:rsidP="003F2398">
            <w:pPr>
              <w:pStyle w:val="a4"/>
              <w:jc w:val="center"/>
              <w:rPr>
                <w:rFonts w:ascii="Times New Roman" w:hAnsi="Times New Roman"/>
              </w:rPr>
            </w:pPr>
            <w:r w:rsidRPr="00734218">
              <w:rPr>
                <w:rFonts w:ascii="Times New Roman" w:hAnsi="Times New Roman"/>
              </w:rPr>
              <w:t>8</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hAnsi="Times New Roman"/>
                <w:color w:val="000000"/>
              </w:rPr>
            </w:pPr>
            <w:r w:rsidRPr="00734218">
              <w:rPr>
                <w:rFonts w:ascii="Times New Roman" w:hAnsi="Times New Roman"/>
                <w:color w:val="000000"/>
              </w:rPr>
              <w:t>10</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9F4418" w:rsidP="009F4418">
            <w:pPr>
              <w:tabs>
                <w:tab w:val="left" w:pos="1162"/>
              </w:tabs>
              <w:spacing w:after="0" w:line="240" w:lineRule="auto"/>
              <w:rPr>
                <w:rFonts w:ascii="Times New Roman" w:hAnsi="Times New Roman" w:cs="Times New Roman"/>
              </w:rPr>
            </w:pPr>
            <w:r w:rsidRPr="00734218">
              <w:rPr>
                <w:rFonts w:ascii="Times New Roman" w:hAnsi="Times New Roman" w:cs="Times New Roman"/>
              </w:rPr>
              <w:t>Искусственная трава</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9F4418" w:rsidP="003F2398">
            <w:pPr>
              <w:pStyle w:val="a4"/>
              <w:jc w:val="center"/>
              <w:rPr>
                <w:rFonts w:ascii="Times New Roman" w:eastAsia="Calibri" w:hAnsi="Times New Roman"/>
              </w:rPr>
            </w:pPr>
            <w:r w:rsidRPr="00734218">
              <w:rPr>
                <w:rFonts w:ascii="Times New Roman" w:eastAsia="Calibri" w:hAnsi="Times New Roman"/>
              </w:rPr>
              <w:t>метр</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9F4418" w:rsidP="003F2398">
            <w:pPr>
              <w:pStyle w:val="a4"/>
              <w:jc w:val="center"/>
              <w:rPr>
                <w:rFonts w:ascii="Times New Roman" w:hAnsi="Times New Roman"/>
              </w:rPr>
            </w:pPr>
            <w:r w:rsidRPr="00734218">
              <w:rPr>
                <w:rFonts w:ascii="Times New Roman" w:hAnsi="Times New Roman"/>
              </w:rPr>
              <w:t>6</w:t>
            </w:r>
          </w:p>
        </w:tc>
      </w:tr>
      <w:tr w:rsidR="006C4771"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6C4771">
            <w:pPr>
              <w:pStyle w:val="a4"/>
              <w:jc w:val="center"/>
              <w:rPr>
                <w:rFonts w:ascii="Times New Roman" w:hAnsi="Times New Roman"/>
                <w:color w:val="000000"/>
              </w:rPr>
            </w:pPr>
            <w:r w:rsidRPr="00734218">
              <w:rPr>
                <w:rFonts w:ascii="Times New Roman" w:hAnsi="Times New Roman"/>
                <w:color w:val="000000"/>
              </w:rPr>
              <w:t>11</w:t>
            </w:r>
          </w:p>
        </w:tc>
        <w:tc>
          <w:tcPr>
            <w:tcW w:w="2449" w:type="pct"/>
            <w:tcBorders>
              <w:top w:val="single" w:sz="4" w:space="0" w:color="auto"/>
              <w:left w:val="single" w:sz="4" w:space="0" w:color="auto"/>
              <w:bottom w:val="single" w:sz="4" w:space="0" w:color="auto"/>
              <w:right w:val="single" w:sz="4" w:space="0" w:color="auto"/>
            </w:tcBorders>
          </w:tcPr>
          <w:p w:rsidR="006C4771" w:rsidRPr="00734218" w:rsidRDefault="006C4771" w:rsidP="006C4771">
            <w:pPr>
              <w:tabs>
                <w:tab w:val="left" w:pos="1162"/>
              </w:tabs>
              <w:spacing w:after="0" w:line="240" w:lineRule="auto"/>
              <w:rPr>
                <w:rFonts w:ascii="Times New Roman" w:hAnsi="Times New Roman" w:cs="Times New Roman"/>
              </w:rPr>
            </w:pPr>
            <w:r w:rsidRPr="00734218">
              <w:rPr>
                <w:rFonts w:ascii="Times New Roman" w:hAnsi="Times New Roman" w:cs="Times New Roman"/>
              </w:rPr>
              <w:t>Кашпо напольное</w:t>
            </w:r>
          </w:p>
        </w:tc>
        <w:tc>
          <w:tcPr>
            <w:tcW w:w="1006"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6C4771">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6C4771">
            <w:pPr>
              <w:pStyle w:val="a4"/>
              <w:jc w:val="center"/>
              <w:rPr>
                <w:rFonts w:ascii="Times New Roman" w:hAnsi="Times New Roman"/>
              </w:rPr>
            </w:pPr>
            <w:r w:rsidRPr="00734218">
              <w:rPr>
                <w:rFonts w:ascii="Times New Roman" w:hAnsi="Times New Roman"/>
              </w:rPr>
              <w:t>6</w:t>
            </w:r>
          </w:p>
        </w:tc>
      </w:tr>
      <w:tr w:rsidR="006C4771"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3F2398">
            <w:pPr>
              <w:pStyle w:val="a4"/>
              <w:jc w:val="center"/>
              <w:rPr>
                <w:rFonts w:ascii="Times New Roman" w:hAnsi="Times New Roman"/>
                <w:color w:val="000000"/>
              </w:rPr>
            </w:pPr>
            <w:r w:rsidRPr="00734218">
              <w:rPr>
                <w:rFonts w:ascii="Times New Roman" w:hAnsi="Times New Roman"/>
                <w:color w:val="000000"/>
              </w:rPr>
              <w:t>12</w:t>
            </w:r>
          </w:p>
        </w:tc>
        <w:tc>
          <w:tcPr>
            <w:tcW w:w="2449" w:type="pct"/>
            <w:tcBorders>
              <w:top w:val="single" w:sz="4" w:space="0" w:color="auto"/>
              <w:left w:val="single" w:sz="4" w:space="0" w:color="auto"/>
              <w:bottom w:val="single" w:sz="4" w:space="0" w:color="auto"/>
              <w:right w:val="single" w:sz="4" w:space="0" w:color="auto"/>
            </w:tcBorders>
          </w:tcPr>
          <w:p w:rsidR="006C4771" w:rsidRPr="00734218" w:rsidRDefault="006C4771" w:rsidP="003F2398">
            <w:pPr>
              <w:tabs>
                <w:tab w:val="left" w:pos="1162"/>
              </w:tabs>
              <w:spacing w:after="0" w:line="240" w:lineRule="auto"/>
              <w:rPr>
                <w:rFonts w:ascii="Times New Roman" w:hAnsi="Times New Roman" w:cs="Times New Roman"/>
              </w:rPr>
            </w:pPr>
            <w:r w:rsidRPr="00734218">
              <w:rPr>
                <w:rFonts w:ascii="Times New Roman" w:hAnsi="Times New Roman" w:cs="Times New Roman"/>
              </w:rPr>
              <w:t>Искусственное растение в кашпо</w:t>
            </w:r>
          </w:p>
        </w:tc>
        <w:tc>
          <w:tcPr>
            <w:tcW w:w="1006"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6C4771" w:rsidRPr="00734218" w:rsidRDefault="006C4771" w:rsidP="003F2398">
            <w:pPr>
              <w:pStyle w:val="a4"/>
              <w:jc w:val="center"/>
              <w:rPr>
                <w:rFonts w:ascii="Times New Roman" w:hAnsi="Times New Roman"/>
              </w:rPr>
            </w:pPr>
            <w:r w:rsidRPr="00734218">
              <w:rPr>
                <w:rFonts w:ascii="Times New Roman" w:hAnsi="Times New Roman"/>
              </w:rPr>
              <w:t>4</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6C4771">
            <w:pPr>
              <w:pStyle w:val="a4"/>
              <w:jc w:val="center"/>
              <w:rPr>
                <w:rFonts w:ascii="Times New Roman" w:hAnsi="Times New Roman"/>
                <w:color w:val="000000"/>
              </w:rPr>
            </w:pPr>
            <w:r w:rsidRPr="00734218">
              <w:rPr>
                <w:rFonts w:ascii="Times New Roman" w:hAnsi="Times New Roman"/>
                <w:color w:val="000000"/>
              </w:rPr>
              <w:t>1</w:t>
            </w:r>
            <w:r w:rsidR="006C4771" w:rsidRPr="00734218">
              <w:rPr>
                <w:rFonts w:ascii="Times New Roman" w:hAnsi="Times New Roman"/>
                <w:color w:val="000000"/>
              </w:rPr>
              <w:t>3</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83348D"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Экран (отсекающая перегородка) на стол</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83348D" w:rsidP="003F2398">
            <w:pPr>
              <w:pStyle w:val="a4"/>
              <w:jc w:val="center"/>
              <w:rPr>
                <w:rFonts w:ascii="Times New Roman" w:hAnsi="Times New Roman"/>
              </w:rPr>
            </w:pPr>
            <w:r w:rsidRPr="00734218">
              <w:rPr>
                <w:rFonts w:ascii="Times New Roman" w:hAnsi="Times New Roman"/>
              </w:rPr>
              <w:t>8</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6C4771">
            <w:pPr>
              <w:pStyle w:val="a4"/>
              <w:jc w:val="center"/>
              <w:rPr>
                <w:rFonts w:ascii="Times New Roman" w:hAnsi="Times New Roman"/>
                <w:color w:val="000000"/>
              </w:rPr>
            </w:pPr>
            <w:r w:rsidRPr="00734218">
              <w:rPr>
                <w:rFonts w:ascii="Times New Roman" w:hAnsi="Times New Roman"/>
                <w:color w:val="000000"/>
              </w:rPr>
              <w:t>1</w:t>
            </w:r>
            <w:r w:rsidR="006C4771" w:rsidRPr="00734218">
              <w:rPr>
                <w:rFonts w:ascii="Times New Roman" w:hAnsi="Times New Roman"/>
                <w:color w:val="000000"/>
              </w:rPr>
              <w:t>4</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83348D" w:rsidP="0083348D">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Напольная перегородка передвижная</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83348D" w:rsidP="003F2398">
            <w:pPr>
              <w:pStyle w:val="a4"/>
              <w:jc w:val="center"/>
              <w:rPr>
                <w:rFonts w:ascii="Times New Roman" w:hAnsi="Times New Roman"/>
              </w:rPr>
            </w:pPr>
            <w:r w:rsidRPr="00734218">
              <w:rPr>
                <w:rFonts w:ascii="Times New Roman" w:hAnsi="Times New Roman"/>
              </w:rPr>
              <w:t>4</w:t>
            </w:r>
          </w:p>
        </w:tc>
      </w:tr>
      <w:tr w:rsidR="00F30D37" w:rsidRPr="00734218" w:rsidTr="0083348D">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6C4771">
            <w:pPr>
              <w:pStyle w:val="a4"/>
              <w:jc w:val="center"/>
              <w:rPr>
                <w:rFonts w:ascii="Times New Roman" w:hAnsi="Times New Roman"/>
                <w:color w:val="000000"/>
              </w:rPr>
            </w:pPr>
            <w:r w:rsidRPr="00734218">
              <w:rPr>
                <w:rFonts w:ascii="Times New Roman" w:hAnsi="Times New Roman"/>
                <w:color w:val="000000"/>
              </w:rPr>
              <w:t>1</w:t>
            </w:r>
            <w:r w:rsidR="006C4771" w:rsidRPr="00734218">
              <w:rPr>
                <w:rFonts w:ascii="Times New Roman" w:hAnsi="Times New Roman"/>
                <w:color w:val="000000"/>
              </w:rPr>
              <w:t>5</w:t>
            </w:r>
          </w:p>
        </w:tc>
        <w:tc>
          <w:tcPr>
            <w:tcW w:w="2449" w:type="pct"/>
            <w:tcBorders>
              <w:top w:val="single" w:sz="4" w:space="0" w:color="auto"/>
              <w:left w:val="single" w:sz="4" w:space="0" w:color="auto"/>
              <w:bottom w:val="single" w:sz="4" w:space="0" w:color="auto"/>
              <w:right w:val="single" w:sz="4" w:space="0" w:color="auto"/>
            </w:tcBorders>
          </w:tcPr>
          <w:p w:rsidR="00F30D37" w:rsidRPr="00734218" w:rsidRDefault="0083348D" w:rsidP="003F2398">
            <w:pPr>
              <w:tabs>
                <w:tab w:val="left" w:pos="1162"/>
              </w:tabs>
              <w:spacing w:after="0" w:line="240" w:lineRule="auto"/>
              <w:rPr>
                <w:rFonts w:ascii="Times New Roman" w:eastAsia="Calibri" w:hAnsi="Times New Roman" w:cs="Times New Roman"/>
              </w:rPr>
            </w:pPr>
            <w:r w:rsidRPr="00734218">
              <w:rPr>
                <w:rFonts w:ascii="Times New Roman" w:hAnsi="Times New Roman" w:cs="Times New Roman"/>
              </w:rPr>
              <w:t>Стул с пюпитром</w:t>
            </w:r>
          </w:p>
        </w:tc>
        <w:tc>
          <w:tcPr>
            <w:tcW w:w="1006" w:type="pct"/>
            <w:tcBorders>
              <w:top w:val="single" w:sz="4" w:space="0" w:color="auto"/>
              <w:left w:val="single" w:sz="4" w:space="0" w:color="auto"/>
              <w:bottom w:val="single" w:sz="4" w:space="0" w:color="auto"/>
              <w:right w:val="single" w:sz="4" w:space="0" w:color="auto"/>
            </w:tcBorders>
            <w:vAlign w:val="center"/>
          </w:tcPr>
          <w:p w:rsidR="00F30D37" w:rsidRPr="00734218" w:rsidRDefault="00F30D37" w:rsidP="003F2398">
            <w:pPr>
              <w:pStyle w:val="a4"/>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F30D37" w:rsidRPr="00734218" w:rsidRDefault="0083348D" w:rsidP="003F2398">
            <w:pPr>
              <w:pStyle w:val="a4"/>
              <w:jc w:val="center"/>
              <w:rPr>
                <w:rFonts w:ascii="Times New Roman" w:hAnsi="Times New Roman"/>
              </w:rPr>
            </w:pPr>
            <w:r w:rsidRPr="00734218">
              <w:rPr>
                <w:rFonts w:ascii="Times New Roman" w:hAnsi="Times New Roman"/>
              </w:rPr>
              <w:t>80</w:t>
            </w:r>
          </w:p>
        </w:tc>
      </w:tr>
    </w:tbl>
    <w:p w:rsidR="00F30D37" w:rsidRPr="00734218" w:rsidRDefault="00F30D37" w:rsidP="00F30D37">
      <w:pPr>
        <w:tabs>
          <w:tab w:val="left" w:pos="1162"/>
        </w:tabs>
        <w:spacing w:after="0" w:line="240" w:lineRule="auto"/>
        <w:ind w:firstLine="567"/>
        <w:jc w:val="both"/>
        <w:rPr>
          <w:rFonts w:ascii="Times New Roman" w:hAnsi="Times New Roman" w:cs="Times New Roman"/>
          <w:b/>
        </w:rPr>
      </w:pPr>
    </w:p>
    <w:p w:rsidR="00F30D37" w:rsidRPr="00734218" w:rsidRDefault="00F30D37" w:rsidP="00F30D37">
      <w:pPr>
        <w:tabs>
          <w:tab w:val="left" w:pos="1162"/>
        </w:tabs>
        <w:spacing w:after="0" w:line="240" w:lineRule="auto"/>
        <w:ind w:firstLine="567"/>
        <w:jc w:val="both"/>
        <w:rPr>
          <w:rFonts w:ascii="Times New Roman" w:hAnsi="Times New Roman" w:cs="Times New Roman"/>
          <w:b/>
        </w:rPr>
      </w:pPr>
      <w:r w:rsidRPr="00734218">
        <w:rPr>
          <w:rFonts w:ascii="Times New Roman" w:hAnsi="Times New Roman" w:cs="Times New Roman"/>
          <w:b/>
        </w:rPr>
        <w:t>2.2. Требования к функциональным, техническим и качественным характеристикам, эксплуатационным (при необходимости) характеристикам объекта закупки,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w:t>
      </w:r>
    </w:p>
    <w:tbl>
      <w:tblPr>
        <w:tblW w:w="9072" w:type="dxa"/>
        <w:tblInd w:w="-5" w:type="dxa"/>
        <w:tblLook w:val="04A0" w:firstRow="1" w:lastRow="0" w:firstColumn="1" w:lastColumn="0" w:noHBand="0" w:noVBand="1"/>
      </w:tblPr>
      <w:tblGrid>
        <w:gridCol w:w="440"/>
        <w:gridCol w:w="3104"/>
        <w:gridCol w:w="5528"/>
      </w:tblGrid>
      <w:tr w:rsidR="00734218" w:rsidRPr="00734218" w:rsidTr="00734218">
        <w:trPr>
          <w:trHeight w:val="85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bookmarkStart w:id="0" w:name="OLE_LINK33"/>
            <w:bookmarkStart w:id="1" w:name="OLE_LINK34"/>
            <w:r w:rsidRPr="00734218">
              <w:rPr>
                <w:rFonts w:ascii="Times New Roman" w:eastAsia="Times New Roman" w:hAnsi="Times New Roman" w:cs="Times New Roman"/>
                <w:color w:val="000000"/>
                <w:lang w:eastAsia="ru-RU"/>
              </w:rPr>
              <w:t> </w:t>
            </w:r>
          </w:p>
        </w:tc>
        <w:tc>
          <w:tcPr>
            <w:tcW w:w="3104" w:type="dxa"/>
            <w:tcBorders>
              <w:top w:val="single" w:sz="4" w:space="0" w:color="auto"/>
              <w:left w:val="nil"/>
              <w:bottom w:val="single" w:sz="4" w:space="0" w:color="auto"/>
              <w:right w:val="single" w:sz="4" w:space="0" w:color="auto"/>
            </w:tcBorders>
            <w:shd w:val="clear" w:color="auto" w:fill="auto"/>
            <w:noWrap/>
            <w:vAlign w:val="center"/>
            <w:hideMark/>
          </w:tcPr>
          <w:p w:rsidR="00734218" w:rsidRPr="00734218" w:rsidRDefault="00734218" w:rsidP="00734218">
            <w:pPr>
              <w:spacing w:after="0" w:line="240" w:lineRule="auto"/>
              <w:jc w:val="center"/>
              <w:rPr>
                <w:rFonts w:ascii="Times New Roman" w:eastAsia="Times New Roman" w:hAnsi="Times New Roman" w:cs="Times New Roman"/>
                <w:b/>
                <w:bCs/>
                <w:color w:val="000000"/>
                <w:lang w:eastAsia="ru-RU"/>
              </w:rPr>
            </w:pPr>
            <w:r w:rsidRPr="00734218">
              <w:rPr>
                <w:rFonts w:ascii="Times New Roman" w:eastAsia="Times New Roman" w:hAnsi="Times New Roman" w:cs="Times New Roman"/>
                <w:b/>
                <w:bCs/>
                <w:color w:val="000000"/>
                <w:lang w:eastAsia="ru-RU"/>
              </w:rPr>
              <w:t>Наименование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jc w:val="center"/>
              <w:rPr>
                <w:rFonts w:ascii="Times New Roman" w:eastAsia="Times New Roman" w:hAnsi="Times New Roman" w:cs="Times New Roman"/>
                <w:b/>
                <w:bCs/>
                <w:color w:val="000000"/>
                <w:lang w:eastAsia="ru-RU"/>
              </w:rPr>
            </w:pPr>
            <w:r w:rsidRPr="00734218">
              <w:rPr>
                <w:rFonts w:ascii="Times New Roman" w:eastAsia="Times New Roman" w:hAnsi="Times New Roman" w:cs="Times New Roman"/>
                <w:b/>
                <w:bCs/>
                <w:color w:val="000000"/>
                <w:lang w:eastAsia="ru-RU"/>
              </w:rPr>
              <w:t>Наименование показателей (характеристик), единицы измерения показателей (характеристик), требования к значениям показателей (характеристик)</w:t>
            </w:r>
          </w:p>
        </w:tc>
      </w:tr>
      <w:tr w:rsidR="00734218" w:rsidRPr="00734218" w:rsidTr="00734218">
        <w:trPr>
          <w:trHeight w:val="945"/>
        </w:trPr>
        <w:tc>
          <w:tcPr>
            <w:tcW w:w="440"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w:t>
            </w:r>
          </w:p>
        </w:tc>
        <w:tc>
          <w:tcPr>
            <w:tcW w:w="3104"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noProof/>
                <w:color w:val="000000"/>
                <w:lang w:eastAsia="ru-RU"/>
              </w:rPr>
              <w:drawing>
                <wp:anchor distT="0" distB="0" distL="114300" distR="114300" simplePos="0" relativeHeight="251659264" behindDoc="0" locked="0" layoutInCell="1" allowOverlap="1">
                  <wp:simplePos x="0" y="0"/>
                  <wp:positionH relativeFrom="column">
                    <wp:posOffset>1381125</wp:posOffset>
                  </wp:positionH>
                  <wp:positionV relativeFrom="paragraph">
                    <wp:posOffset>390525</wp:posOffset>
                  </wp:positionV>
                  <wp:extent cx="1419225" cy="0"/>
                  <wp:effectExtent l="0" t="0" r="0" b="0"/>
                  <wp:wrapNone/>
                  <wp:docPr id="1" name="Рисунок 1" descr="шкаф для одежды.png">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шкаф для одежды.png">
                            <a:extLst>
                              <a:ext uri="{FF2B5EF4-FFF2-40B4-BE49-F238E27FC236}">
                                <a16:creationId xmlns:xdr="http://schemas.openxmlformats.org/drawingml/2006/spreadsheetDrawing" xmlns="" xmlns:a16="http://schemas.microsoft.com/office/drawing/2014/main" xmlns:lc="http://schemas.openxmlformats.org/drawingml/2006/lockedCanvas" id="{00000000-0008-0000-0000-000004000000}"/>
                              </a:ext>
                            </a:extLst>
                          </pic:cNvPr>
                          <pic:cNvPicPr>
                            <a:picLocks noChangeAspect="1"/>
                          </pic:cNvPicPr>
                        </pic:nvPicPr>
                        <pic:blipFill>
                          <a:blip r:embed="rId5" cstate="print"/>
                          <a:stretch>
                            <a:fillRect/>
                          </a:stretch>
                        </pic:blipFill>
                        <pic:spPr>
                          <a:xfrm>
                            <a:off x="0" y="0"/>
                            <a:ext cx="1422399" cy="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83"/>
            </w:tblGrid>
            <w:tr w:rsidR="00734218" w:rsidRPr="00734218">
              <w:trPr>
                <w:trHeight w:val="945"/>
                <w:tblCellSpacing w:w="0" w:type="dxa"/>
              </w:trPr>
              <w:tc>
                <w:tcPr>
                  <w:tcW w:w="3900"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Шкаф-</w:t>
                  </w:r>
                  <w:proofErr w:type="spellStart"/>
                  <w:r w:rsidRPr="00734218">
                    <w:rPr>
                      <w:rFonts w:ascii="Times New Roman" w:eastAsia="Times New Roman" w:hAnsi="Times New Roman" w:cs="Times New Roman"/>
                      <w:color w:val="000000"/>
                      <w:lang w:eastAsia="ru-RU"/>
                    </w:rPr>
                    <w:t>локер</w:t>
                  </w:r>
                  <w:proofErr w:type="spellEnd"/>
                </w:p>
              </w:tc>
            </w:tr>
          </w:tbl>
          <w:p w:rsidR="00734218" w:rsidRPr="00734218" w:rsidRDefault="00734218" w:rsidP="00734218">
            <w:pPr>
              <w:spacing w:after="0" w:line="240" w:lineRule="auto"/>
              <w:rPr>
                <w:rFonts w:ascii="Times New Roman" w:eastAsia="Times New Roman" w:hAnsi="Times New Roman" w:cs="Times New Roman"/>
                <w:color w:val="000000"/>
                <w:lang w:eastAsia="ru-RU"/>
              </w:rPr>
            </w:pPr>
          </w:p>
        </w:tc>
        <w:tc>
          <w:tcPr>
            <w:tcW w:w="5528" w:type="dxa"/>
            <w:tcBorders>
              <w:top w:val="single" w:sz="4" w:space="0" w:color="auto"/>
              <w:left w:val="single" w:sz="6" w:space="0" w:color="auto"/>
              <w:bottom w:val="single" w:sz="6"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Шкафчик </w:t>
            </w:r>
            <w:proofErr w:type="spellStart"/>
            <w:r w:rsidRPr="00734218">
              <w:rPr>
                <w:rFonts w:ascii="Times New Roman" w:eastAsia="Times New Roman" w:hAnsi="Times New Roman" w:cs="Times New Roman"/>
                <w:color w:val="000000"/>
                <w:lang w:eastAsia="ru-RU"/>
              </w:rPr>
              <w:t>Бетта</w:t>
            </w:r>
            <w:proofErr w:type="spellEnd"/>
            <w:r w:rsidRPr="00734218">
              <w:rPr>
                <w:rFonts w:ascii="Times New Roman" w:eastAsia="Times New Roman" w:hAnsi="Times New Roman" w:cs="Times New Roman"/>
                <w:color w:val="000000"/>
                <w:lang w:eastAsia="ru-RU"/>
              </w:rPr>
              <w:t xml:space="preserve"> (на 5 ячеек), корпус ЛДСП, цвет светло-серый, фасады ЛДСП оранжевый в кромке </w:t>
            </w:r>
            <w:proofErr w:type="spellStart"/>
            <w:r w:rsidRPr="00734218">
              <w:rPr>
                <w:rFonts w:ascii="Times New Roman" w:eastAsia="Times New Roman" w:hAnsi="Times New Roman" w:cs="Times New Roman"/>
                <w:color w:val="000000"/>
                <w:lang w:eastAsia="ru-RU"/>
              </w:rPr>
              <w:t>абс</w:t>
            </w:r>
            <w:proofErr w:type="spellEnd"/>
            <w:r w:rsidRPr="00734218">
              <w:rPr>
                <w:rFonts w:ascii="Times New Roman" w:eastAsia="Times New Roman" w:hAnsi="Times New Roman" w:cs="Times New Roman"/>
                <w:color w:val="000000"/>
                <w:lang w:eastAsia="ru-RU"/>
              </w:rPr>
              <w:t xml:space="preserve"> 2 мм, в комплекте ручка и замок на каждую секцию, размеры 300 (ш)х 500 (г) х 1900 (в)</w:t>
            </w:r>
          </w:p>
        </w:tc>
      </w:tr>
      <w:tr w:rsidR="00734218" w:rsidRPr="00734218" w:rsidTr="00734218">
        <w:trPr>
          <w:trHeight w:val="1575"/>
        </w:trPr>
        <w:tc>
          <w:tcPr>
            <w:tcW w:w="44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2</w:t>
            </w:r>
          </w:p>
        </w:tc>
        <w:tc>
          <w:tcPr>
            <w:tcW w:w="3104"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Шкаф для одежды</w:t>
            </w:r>
          </w:p>
        </w:tc>
        <w:tc>
          <w:tcPr>
            <w:tcW w:w="5528" w:type="dxa"/>
            <w:tcBorders>
              <w:top w:val="single" w:sz="6" w:space="0" w:color="auto"/>
              <w:left w:val="single" w:sz="6" w:space="0" w:color="auto"/>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Шкаф Юпитер на 2 секции, корпус ЛДСП 16 мм в </w:t>
            </w:r>
            <w:proofErr w:type="spellStart"/>
            <w:r w:rsidRPr="00734218">
              <w:rPr>
                <w:rFonts w:ascii="Times New Roman" w:eastAsia="Times New Roman" w:hAnsi="Times New Roman" w:cs="Times New Roman"/>
                <w:color w:val="000000"/>
                <w:lang w:eastAsia="ru-RU"/>
              </w:rPr>
              <w:t>противоударной</w:t>
            </w:r>
            <w:proofErr w:type="spellEnd"/>
            <w:r w:rsidRPr="00734218">
              <w:rPr>
                <w:rFonts w:ascii="Times New Roman" w:eastAsia="Times New Roman" w:hAnsi="Times New Roman" w:cs="Times New Roman"/>
                <w:color w:val="000000"/>
                <w:lang w:eastAsia="ru-RU"/>
              </w:rPr>
              <w:t xml:space="preserve"> кромке </w:t>
            </w:r>
            <w:proofErr w:type="spellStart"/>
            <w:r w:rsidRPr="00734218">
              <w:rPr>
                <w:rFonts w:ascii="Times New Roman" w:eastAsia="Times New Roman" w:hAnsi="Times New Roman" w:cs="Times New Roman"/>
                <w:color w:val="000000"/>
                <w:lang w:eastAsia="ru-RU"/>
              </w:rPr>
              <w:t>абс</w:t>
            </w:r>
            <w:proofErr w:type="spellEnd"/>
            <w:r w:rsidRPr="00734218">
              <w:rPr>
                <w:rFonts w:ascii="Times New Roman" w:eastAsia="Times New Roman" w:hAnsi="Times New Roman" w:cs="Times New Roman"/>
                <w:color w:val="000000"/>
                <w:lang w:eastAsia="ru-RU"/>
              </w:rPr>
              <w:t xml:space="preserve"> 2 мм. каждая секция укомплектована полочкой под головные уборы, штангой, крючком, ручкой и механическим замком, цвет фасадов светло-серый, размеры 400/300 (ш) х 500 (г) х 1900 (в)</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3</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proofErr w:type="spellStart"/>
            <w:r w:rsidRPr="00734218">
              <w:rPr>
                <w:rFonts w:ascii="Times New Roman" w:eastAsia="Times New Roman" w:hAnsi="Times New Roman" w:cs="Times New Roman"/>
                <w:color w:val="000000"/>
                <w:lang w:eastAsia="ru-RU"/>
              </w:rPr>
              <w:t>Банкетка</w:t>
            </w:r>
            <w:proofErr w:type="spellEnd"/>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proofErr w:type="spellStart"/>
            <w:r w:rsidRPr="00734218">
              <w:rPr>
                <w:rFonts w:ascii="Times New Roman" w:eastAsia="Times New Roman" w:hAnsi="Times New Roman" w:cs="Times New Roman"/>
                <w:color w:val="000000"/>
                <w:lang w:eastAsia="ru-RU"/>
              </w:rPr>
              <w:t>Банкетка</w:t>
            </w:r>
            <w:proofErr w:type="spellEnd"/>
            <w:r w:rsidRPr="00734218">
              <w:rPr>
                <w:rFonts w:ascii="Times New Roman" w:eastAsia="Times New Roman" w:hAnsi="Times New Roman" w:cs="Times New Roman"/>
                <w:color w:val="000000"/>
                <w:lang w:eastAsia="ru-RU"/>
              </w:rPr>
              <w:t xml:space="preserve"> размер 1220х630х460</w:t>
            </w:r>
            <w:r w:rsidRPr="00734218">
              <w:rPr>
                <w:rFonts w:ascii="Times New Roman" w:eastAsia="Times New Roman" w:hAnsi="Times New Roman" w:cs="Times New Roman"/>
                <w:color w:val="000000"/>
                <w:lang w:eastAsia="ru-RU"/>
              </w:rPr>
              <w:br/>
              <w:t xml:space="preserve">Категория 2. </w:t>
            </w:r>
            <w:proofErr w:type="spellStart"/>
            <w:r w:rsidRPr="00734218">
              <w:rPr>
                <w:rFonts w:ascii="Times New Roman" w:eastAsia="Times New Roman" w:hAnsi="Times New Roman" w:cs="Times New Roman"/>
                <w:color w:val="000000"/>
                <w:lang w:eastAsia="ru-RU"/>
              </w:rPr>
              <w:t>Иск.кожа</w:t>
            </w:r>
            <w:proofErr w:type="spellEnd"/>
            <w:r w:rsidRPr="00734218">
              <w:rPr>
                <w:rFonts w:ascii="Times New Roman" w:eastAsia="Times New Roman" w:hAnsi="Times New Roman" w:cs="Times New Roman"/>
                <w:color w:val="000000"/>
                <w:lang w:eastAsia="ru-RU"/>
              </w:rPr>
              <w:t xml:space="preserve">, цвет </w:t>
            </w:r>
            <w:proofErr w:type="spellStart"/>
            <w:r w:rsidRPr="00734218">
              <w:rPr>
                <w:rFonts w:ascii="Times New Roman" w:eastAsia="Times New Roman" w:hAnsi="Times New Roman" w:cs="Times New Roman"/>
                <w:color w:val="000000"/>
                <w:lang w:eastAsia="ru-RU"/>
              </w:rPr>
              <w:t>Oregon</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Royal</w:t>
            </w:r>
            <w:proofErr w:type="spellEnd"/>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4</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Стол угловой левый</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Стол </w:t>
            </w:r>
            <w:proofErr w:type="gramStart"/>
            <w:r w:rsidRPr="00734218">
              <w:rPr>
                <w:rFonts w:ascii="Times New Roman" w:eastAsia="Times New Roman" w:hAnsi="Times New Roman" w:cs="Times New Roman"/>
                <w:color w:val="000000"/>
                <w:lang w:eastAsia="ru-RU"/>
              </w:rPr>
              <w:t>угловой,  исполнение</w:t>
            </w:r>
            <w:proofErr w:type="gramEnd"/>
            <w:r w:rsidRPr="00734218">
              <w:rPr>
                <w:rFonts w:ascii="Times New Roman" w:eastAsia="Times New Roman" w:hAnsi="Times New Roman" w:cs="Times New Roman"/>
                <w:color w:val="000000"/>
                <w:lang w:eastAsia="ru-RU"/>
              </w:rPr>
              <w:t>: левый, размер (</w:t>
            </w:r>
            <w:proofErr w:type="spellStart"/>
            <w:r w:rsidRPr="00734218">
              <w:rPr>
                <w:rFonts w:ascii="Times New Roman" w:eastAsia="Times New Roman" w:hAnsi="Times New Roman" w:cs="Times New Roman"/>
                <w:color w:val="000000"/>
                <w:lang w:eastAsia="ru-RU"/>
              </w:rPr>
              <w:t>ВхШхГ</w:t>
            </w:r>
            <w:proofErr w:type="spellEnd"/>
            <w:r w:rsidRPr="00734218">
              <w:rPr>
                <w:rFonts w:ascii="Times New Roman" w:eastAsia="Times New Roman" w:hAnsi="Times New Roman" w:cs="Times New Roman"/>
                <w:color w:val="000000"/>
                <w:lang w:eastAsia="ru-RU"/>
              </w:rPr>
              <w:t>): 750х1600х1400 мм, цвет серый</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5</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Стол угловой правый</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Стол </w:t>
            </w:r>
            <w:proofErr w:type="gramStart"/>
            <w:r w:rsidRPr="00734218">
              <w:rPr>
                <w:rFonts w:ascii="Times New Roman" w:eastAsia="Times New Roman" w:hAnsi="Times New Roman" w:cs="Times New Roman"/>
                <w:color w:val="000000"/>
                <w:lang w:eastAsia="ru-RU"/>
              </w:rPr>
              <w:t>угловой,  исполнение</w:t>
            </w:r>
            <w:proofErr w:type="gramEnd"/>
            <w:r w:rsidRPr="00734218">
              <w:rPr>
                <w:rFonts w:ascii="Times New Roman" w:eastAsia="Times New Roman" w:hAnsi="Times New Roman" w:cs="Times New Roman"/>
                <w:color w:val="000000"/>
                <w:lang w:eastAsia="ru-RU"/>
              </w:rPr>
              <w:t>: правый, размер (</w:t>
            </w:r>
            <w:proofErr w:type="spellStart"/>
            <w:r w:rsidRPr="00734218">
              <w:rPr>
                <w:rFonts w:ascii="Times New Roman" w:eastAsia="Times New Roman" w:hAnsi="Times New Roman" w:cs="Times New Roman"/>
                <w:color w:val="000000"/>
                <w:lang w:eastAsia="ru-RU"/>
              </w:rPr>
              <w:t>ВхШхГ</w:t>
            </w:r>
            <w:proofErr w:type="spellEnd"/>
            <w:r w:rsidRPr="00734218">
              <w:rPr>
                <w:rFonts w:ascii="Times New Roman" w:eastAsia="Times New Roman" w:hAnsi="Times New Roman" w:cs="Times New Roman"/>
                <w:color w:val="000000"/>
                <w:lang w:eastAsia="ru-RU"/>
              </w:rPr>
              <w:t>): 750х1600х1400 мм, цвет серый</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6</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Тумба общая</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Тумба стационарная с замком, размер (</w:t>
            </w:r>
            <w:proofErr w:type="spellStart"/>
            <w:r w:rsidRPr="00734218">
              <w:rPr>
                <w:rFonts w:ascii="Times New Roman" w:eastAsia="Times New Roman" w:hAnsi="Times New Roman" w:cs="Times New Roman"/>
                <w:color w:val="000000"/>
                <w:lang w:eastAsia="ru-RU"/>
              </w:rPr>
              <w:t>ВхШхГ</w:t>
            </w:r>
            <w:proofErr w:type="spellEnd"/>
            <w:r w:rsidRPr="00734218">
              <w:rPr>
                <w:rFonts w:ascii="Times New Roman" w:eastAsia="Times New Roman" w:hAnsi="Times New Roman" w:cs="Times New Roman"/>
                <w:color w:val="000000"/>
                <w:lang w:eastAsia="ru-RU"/>
              </w:rPr>
              <w:t>): 750х432х600 мм, цвет серый</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7</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Тумба </w:t>
            </w:r>
            <w:proofErr w:type="spellStart"/>
            <w:r w:rsidRPr="00734218">
              <w:rPr>
                <w:rFonts w:ascii="Times New Roman" w:eastAsia="Times New Roman" w:hAnsi="Times New Roman" w:cs="Times New Roman"/>
                <w:color w:val="000000"/>
                <w:lang w:eastAsia="ru-RU"/>
              </w:rPr>
              <w:t>подкатная</w:t>
            </w:r>
            <w:proofErr w:type="spellEnd"/>
          </w:p>
        </w:tc>
        <w:tc>
          <w:tcPr>
            <w:tcW w:w="5528" w:type="dxa"/>
            <w:tcBorders>
              <w:top w:val="nil"/>
              <w:left w:val="nil"/>
              <w:bottom w:val="single" w:sz="4" w:space="0" w:color="auto"/>
              <w:right w:val="single" w:sz="4" w:space="0" w:color="auto"/>
            </w:tcBorders>
            <w:shd w:val="clear" w:color="auto" w:fill="auto"/>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Тумба </w:t>
            </w:r>
            <w:proofErr w:type="spellStart"/>
            <w:r w:rsidRPr="00734218">
              <w:rPr>
                <w:rFonts w:ascii="Times New Roman" w:eastAsia="Times New Roman" w:hAnsi="Times New Roman" w:cs="Times New Roman"/>
                <w:color w:val="000000"/>
                <w:lang w:eastAsia="ru-RU"/>
              </w:rPr>
              <w:t>выкатная</w:t>
            </w:r>
            <w:proofErr w:type="spellEnd"/>
            <w:r w:rsidRPr="00734218">
              <w:rPr>
                <w:rFonts w:ascii="Times New Roman" w:eastAsia="Times New Roman" w:hAnsi="Times New Roman" w:cs="Times New Roman"/>
                <w:color w:val="000000"/>
                <w:lang w:eastAsia="ru-RU"/>
              </w:rPr>
              <w:t xml:space="preserve"> (с замком), размер (</w:t>
            </w:r>
            <w:proofErr w:type="spellStart"/>
            <w:r w:rsidRPr="00734218">
              <w:rPr>
                <w:rFonts w:ascii="Times New Roman" w:eastAsia="Times New Roman" w:hAnsi="Times New Roman" w:cs="Times New Roman"/>
                <w:color w:val="000000"/>
                <w:lang w:eastAsia="ru-RU"/>
              </w:rPr>
              <w:t>ВхШхГ</w:t>
            </w:r>
            <w:proofErr w:type="spellEnd"/>
            <w:r w:rsidRPr="00734218">
              <w:rPr>
                <w:rFonts w:ascii="Times New Roman" w:eastAsia="Times New Roman" w:hAnsi="Times New Roman" w:cs="Times New Roman"/>
                <w:color w:val="000000"/>
                <w:lang w:eastAsia="ru-RU"/>
              </w:rPr>
              <w:t xml:space="preserve">): 573х404х454 мм, цвет серый </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8</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Тумба под МФУ </w:t>
            </w:r>
          </w:p>
        </w:tc>
        <w:tc>
          <w:tcPr>
            <w:tcW w:w="5528" w:type="dxa"/>
            <w:tcBorders>
              <w:top w:val="nil"/>
              <w:left w:val="nil"/>
              <w:bottom w:val="single" w:sz="4" w:space="0" w:color="auto"/>
              <w:right w:val="single" w:sz="4" w:space="0" w:color="auto"/>
            </w:tcBorders>
            <w:shd w:val="clear" w:color="auto" w:fill="auto"/>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Стол приставка, размер (</w:t>
            </w:r>
            <w:proofErr w:type="spellStart"/>
            <w:r w:rsidRPr="00734218">
              <w:rPr>
                <w:rFonts w:ascii="Times New Roman" w:eastAsia="Times New Roman" w:hAnsi="Times New Roman" w:cs="Times New Roman"/>
                <w:color w:val="000000"/>
                <w:lang w:eastAsia="ru-RU"/>
              </w:rPr>
              <w:t>ВхШхГ</w:t>
            </w:r>
            <w:proofErr w:type="spellEnd"/>
            <w:r w:rsidRPr="00734218">
              <w:rPr>
                <w:rFonts w:ascii="Times New Roman" w:eastAsia="Times New Roman" w:hAnsi="Times New Roman" w:cs="Times New Roman"/>
                <w:color w:val="000000"/>
                <w:lang w:eastAsia="ru-RU"/>
              </w:rPr>
              <w:t>): 750х700х700 мм, цвет орех французский</w:t>
            </w:r>
          </w:p>
        </w:tc>
      </w:tr>
      <w:tr w:rsidR="00734218" w:rsidRPr="00734218" w:rsidTr="007342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9</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Кресло</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цвет оранжевый 4 шт., синий 4 шт. </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10</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Кашпо напольное</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цвет: белый глянец, материал: </w:t>
            </w:r>
            <w:proofErr w:type="spellStart"/>
            <w:r w:rsidRPr="00734218">
              <w:rPr>
                <w:rFonts w:ascii="Times New Roman" w:eastAsia="Times New Roman" w:hAnsi="Times New Roman" w:cs="Times New Roman"/>
                <w:color w:val="000000"/>
                <w:lang w:eastAsia="ru-RU"/>
              </w:rPr>
              <w:t>лдсп</w:t>
            </w:r>
            <w:proofErr w:type="spellEnd"/>
            <w:r w:rsidRPr="00734218">
              <w:rPr>
                <w:rFonts w:ascii="Times New Roman" w:eastAsia="Times New Roman" w:hAnsi="Times New Roman" w:cs="Times New Roman"/>
                <w:color w:val="000000"/>
                <w:lang w:eastAsia="ru-RU"/>
              </w:rPr>
              <w:t>, размеры (в/ш/г) 1000х1000х200</w:t>
            </w:r>
          </w:p>
        </w:tc>
      </w:tr>
      <w:tr w:rsidR="00734218" w:rsidRPr="00734218" w:rsidTr="007342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11</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Искусственная трава</w:t>
            </w:r>
          </w:p>
        </w:tc>
        <w:tc>
          <w:tcPr>
            <w:tcW w:w="5528"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искусственная трава сока, высота - 18см</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12</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Экран (отсекающая перегородка) на стол</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6C757D"/>
                <w:lang w:eastAsia="ru-RU"/>
              </w:rPr>
              <w:t xml:space="preserve">Размеры (В/Ш/Г) </w:t>
            </w:r>
            <w:r w:rsidRPr="00734218">
              <w:rPr>
                <w:rFonts w:ascii="Times New Roman" w:eastAsia="Times New Roman" w:hAnsi="Times New Roman" w:cs="Times New Roman"/>
                <w:color w:val="081C2C"/>
                <w:lang w:eastAsia="ru-RU"/>
              </w:rPr>
              <w:t xml:space="preserve">950x28x500, цвет </w:t>
            </w:r>
            <w:proofErr w:type="spellStart"/>
            <w:r w:rsidRPr="00734218">
              <w:rPr>
                <w:rFonts w:ascii="Times New Roman" w:eastAsia="Times New Roman" w:hAnsi="Times New Roman" w:cs="Times New Roman"/>
                <w:color w:val="081C2C"/>
                <w:lang w:eastAsia="ru-RU"/>
              </w:rPr>
              <w:t>Light</w:t>
            </w:r>
            <w:proofErr w:type="spellEnd"/>
            <w:r w:rsidRPr="00734218">
              <w:rPr>
                <w:rFonts w:ascii="Times New Roman" w:eastAsia="Times New Roman" w:hAnsi="Times New Roman" w:cs="Times New Roman"/>
                <w:color w:val="081C2C"/>
                <w:lang w:eastAsia="ru-RU"/>
              </w:rPr>
              <w:t xml:space="preserve"> </w:t>
            </w:r>
            <w:proofErr w:type="spellStart"/>
            <w:r w:rsidRPr="00734218">
              <w:rPr>
                <w:rFonts w:ascii="Times New Roman" w:eastAsia="Times New Roman" w:hAnsi="Times New Roman" w:cs="Times New Roman"/>
                <w:color w:val="081C2C"/>
                <w:lang w:eastAsia="ru-RU"/>
              </w:rPr>
              <w:t>Grey</w:t>
            </w:r>
            <w:proofErr w:type="spellEnd"/>
            <w:r w:rsidRPr="00734218">
              <w:rPr>
                <w:rFonts w:ascii="Times New Roman" w:eastAsia="Times New Roman" w:hAnsi="Times New Roman" w:cs="Times New Roman"/>
                <w:color w:val="081C2C"/>
                <w:lang w:eastAsia="ru-RU"/>
              </w:rPr>
              <w:t xml:space="preserve">, ткань категория C. Велюр </w:t>
            </w:r>
            <w:proofErr w:type="spellStart"/>
            <w:r w:rsidRPr="00734218">
              <w:rPr>
                <w:rFonts w:ascii="Times New Roman" w:eastAsia="Times New Roman" w:hAnsi="Times New Roman" w:cs="Times New Roman"/>
                <w:color w:val="081C2C"/>
                <w:lang w:eastAsia="ru-RU"/>
              </w:rPr>
              <w:t>Verona</w:t>
            </w:r>
            <w:proofErr w:type="spellEnd"/>
          </w:p>
        </w:tc>
      </w:tr>
      <w:tr w:rsidR="00734218" w:rsidRPr="00734218" w:rsidTr="007342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13</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Искусственное растение в кашпо</w:t>
            </w:r>
          </w:p>
        </w:tc>
        <w:tc>
          <w:tcPr>
            <w:tcW w:w="5528" w:type="dxa"/>
            <w:tcBorders>
              <w:top w:val="nil"/>
              <w:left w:val="nil"/>
              <w:bottom w:val="single" w:sz="4" w:space="0" w:color="auto"/>
              <w:right w:val="single" w:sz="4" w:space="0" w:color="auto"/>
            </w:tcBorders>
            <w:shd w:val="clear" w:color="auto" w:fill="auto"/>
            <w:vAlign w:val="bottom"/>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Размеры - Длина: 28 см, Ширина: 7 см, Высота: 43 см </w:t>
            </w:r>
          </w:p>
        </w:tc>
      </w:tr>
      <w:tr w:rsidR="00734218" w:rsidRPr="00734218" w:rsidTr="00734218">
        <w:trPr>
          <w:trHeight w:val="9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14</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Напольная перегородка передвижная</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Напольная перегородка производитель </w:t>
            </w:r>
            <w:proofErr w:type="spellStart"/>
            <w:r w:rsidRPr="00734218">
              <w:rPr>
                <w:rFonts w:ascii="Times New Roman" w:eastAsia="Times New Roman" w:hAnsi="Times New Roman" w:cs="Times New Roman"/>
                <w:color w:val="000000"/>
                <w:lang w:eastAsia="ru-RU"/>
              </w:rPr>
              <w:t>toForm</w:t>
            </w:r>
            <w:proofErr w:type="spellEnd"/>
            <w:r w:rsidRPr="00734218">
              <w:rPr>
                <w:rFonts w:ascii="Times New Roman" w:eastAsia="Times New Roman" w:hAnsi="Times New Roman" w:cs="Times New Roman"/>
                <w:color w:val="000000"/>
                <w:lang w:eastAsia="ru-RU"/>
              </w:rPr>
              <w:t xml:space="preserve">, 1550*38*1350, ткань категория C. Велюр </w:t>
            </w:r>
            <w:proofErr w:type="spellStart"/>
            <w:r w:rsidRPr="00734218">
              <w:rPr>
                <w:rFonts w:ascii="Times New Roman" w:eastAsia="Times New Roman" w:hAnsi="Times New Roman" w:cs="Times New Roman"/>
                <w:color w:val="000000"/>
                <w:lang w:eastAsia="ru-RU"/>
              </w:rPr>
              <w:t>Verona</w:t>
            </w:r>
            <w:proofErr w:type="spellEnd"/>
            <w:r w:rsidRPr="00734218">
              <w:rPr>
                <w:rFonts w:ascii="Times New Roman" w:eastAsia="Times New Roman" w:hAnsi="Times New Roman" w:cs="Times New Roman"/>
                <w:color w:val="000000"/>
                <w:lang w:eastAsia="ru-RU"/>
              </w:rPr>
              <w:t xml:space="preserve">, цвета </w:t>
            </w:r>
            <w:proofErr w:type="spellStart"/>
            <w:r w:rsidRPr="00734218">
              <w:rPr>
                <w:rFonts w:ascii="Times New Roman" w:eastAsia="Times New Roman" w:hAnsi="Times New Roman" w:cs="Times New Roman"/>
                <w:color w:val="000000"/>
                <w:lang w:eastAsia="ru-RU"/>
              </w:rPr>
              <w:t>Light</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Grey</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Apple</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Green</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Jeans</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Blue</w:t>
            </w:r>
            <w:proofErr w:type="spellEnd"/>
            <w:r w:rsidRPr="00734218">
              <w:rPr>
                <w:rFonts w:ascii="Times New Roman" w:eastAsia="Times New Roman" w:hAnsi="Times New Roman" w:cs="Times New Roman"/>
                <w:color w:val="000000"/>
                <w:lang w:eastAsia="ru-RU"/>
              </w:rPr>
              <w:t xml:space="preserve">, </w:t>
            </w:r>
            <w:proofErr w:type="spellStart"/>
            <w:r w:rsidRPr="00734218">
              <w:rPr>
                <w:rFonts w:ascii="Times New Roman" w:eastAsia="Times New Roman" w:hAnsi="Times New Roman" w:cs="Times New Roman"/>
                <w:color w:val="000000"/>
                <w:lang w:eastAsia="ru-RU"/>
              </w:rPr>
              <w:t>Terracotta</w:t>
            </w:r>
            <w:proofErr w:type="spellEnd"/>
            <w:r w:rsidRPr="00734218">
              <w:rPr>
                <w:rFonts w:ascii="Times New Roman" w:eastAsia="Times New Roman" w:hAnsi="Times New Roman" w:cs="Times New Roman"/>
                <w:color w:val="000000"/>
                <w:lang w:eastAsia="ru-RU"/>
              </w:rPr>
              <w:t xml:space="preserve"> </w:t>
            </w:r>
          </w:p>
        </w:tc>
      </w:tr>
      <w:tr w:rsidR="00734218" w:rsidRPr="00734218" w:rsidTr="00734218">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34218" w:rsidRPr="00734218" w:rsidRDefault="00734218" w:rsidP="00734218">
            <w:pPr>
              <w:spacing w:after="0" w:line="240" w:lineRule="auto"/>
              <w:jc w:val="right"/>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15</w:t>
            </w:r>
          </w:p>
        </w:tc>
        <w:tc>
          <w:tcPr>
            <w:tcW w:w="3104" w:type="dxa"/>
            <w:tcBorders>
              <w:top w:val="nil"/>
              <w:left w:val="nil"/>
              <w:bottom w:val="single" w:sz="4" w:space="0" w:color="auto"/>
              <w:right w:val="single" w:sz="4" w:space="0" w:color="auto"/>
            </w:tcBorders>
            <w:shd w:val="clear" w:color="auto" w:fill="auto"/>
            <w:vAlign w:val="center"/>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Стул с пюпитром</w:t>
            </w:r>
          </w:p>
        </w:tc>
        <w:tc>
          <w:tcPr>
            <w:tcW w:w="5528" w:type="dxa"/>
            <w:tcBorders>
              <w:top w:val="nil"/>
              <w:left w:val="nil"/>
              <w:bottom w:val="single" w:sz="4" w:space="0" w:color="auto"/>
              <w:right w:val="single" w:sz="4" w:space="0" w:color="auto"/>
            </w:tcBorders>
            <w:shd w:val="clear" w:color="auto" w:fill="auto"/>
            <w:hideMark/>
          </w:tcPr>
          <w:p w:rsidR="00734218" w:rsidRPr="00734218" w:rsidRDefault="00734218" w:rsidP="00734218">
            <w:pPr>
              <w:spacing w:after="0" w:line="240" w:lineRule="auto"/>
              <w:rPr>
                <w:rFonts w:ascii="Times New Roman" w:eastAsia="Times New Roman" w:hAnsi="Times New Roman" w:cs="Times New Roman"/>
                <w:color w:val="000000"/>
                <w:lang w:eastAsia="ru-RU"/>
              </w:rPr>
            </w:pPr>
            <w:r w:rsidRPr="00734218">
              <w:rPr>
                <w:rFonts w:ascii="Times New Roman" w:eastAsia="Times New Roman" w:hAnsi="Times New Roman" w:cs="Times New Roman"/>
                <w:color w:val="000000"/>
                <w:lang w:eastAsia="ru-RU"/>
              </w:rPr>
              <w:t xml:space="preserve">Стул "ФАБРИКАНТ </w:t>
            </w:r>
            <w:proofErr w:type="spellStart"/>
            <w:r w:rsidRPr="00734218">
              <w:rPr>
                <w:rFonts w:ascii="Times New Roman" w:eastAsia="Times New Roman" w:hAnsi="Times New Roman" w:cs="Times New Roman"/>
                <w:color w:val="000000"/>
                <w:lang w:eastAsia="ru-RU"/>
              </w:rPr>
              <w:t>Samba</w:t>
            </w:r>
            <w:proofErr w:type="spellEnd"/>
            <w:r w:rsidRPr="00734218">
              <w:rPr>
                <w:rFonts w:ascii="Times New Roman" w:eastAsia="Times New Roman" w:hAnsi="Times New Roman" w:cs="Times New Roman"/>
                <w:color w:val="000000"/>
                <w:lang w:eastAsia="ru-RU"/>
              </w:rPr>
              <w:t xml:space="preserve">", черный </w:t>
            </w:r>
            <w:proofErr w:type="spellStart"/>
            <w:r w:rsidRPr="00734218">
              <w:rPr>
                <w:rFonts w:ascii="Times New Roman" w:eastAsia="Times New Roman" w:hAnsi="Times New Roman" w:cs="Times New Roman"/>
                <w:color w:val="000000"/>
                <w:lang w:eastAsia="ru-RU"/>
              </w:rPr>
              <w:t>кожзам</w:t>
            </w:r>
            <w:proofErr w:type="spellEnd"/>
            <w:r w:rsidRPr="00734218">
              <w:rPr>
                <w:rFonts w:ascii="Times New Roman" w:eastAsia="Times New Roman" w:hAnsi="Times New Roman" w:cs="Times New Roman"/>
                <w:color w:val="000000"/>
                <w:lang w:eastAsia="ru-RU"/>
              </w:rPr>
              <w:t>, МЕТАЛЛИК, с пюпитром, цвет черный</w:t>
            </w:r>
          </w:p>
        </w:tc>
      </w:tr>
    </w:tbl>
    <w:p w:rsidR="00734218" w:rsidRPr="00734218" w:rsidRDefault="00734218" w:rsidP="00F30D37">
      <w:pPr>
        <w:widowControl w:val="0"/>
        <w:autoSpaceDE w:val="0"/>
        <w:autoSpaceDN w:val="0"/>
        <w:adjustRightInd w:val="0"/>
        <w:spacing w:after="0" w:line="240" w:lineRule="auto"/>
        <w:ind w:firstLine="567"/>
        <w:jc w:val="both"/>
        <w:rPr>
          <w:rFonts w:ascii="Times New Roman" w:eastAsia="MS Mincho" w:hAnsi="Times New Roman" w:cs="Times New Roman"/>
          <w:b/>
          <w:bCs/>
          <w:lang w:eastAsia="ja-JP"/>
        </w:rPr>
      </w:pPr>
    </w:p>
    <w:p w:rsidR="00F30D37" w:rsidRPr="00734218" w:rsidRDefault="00F30D37" w:rsidP="00F30D37">
      <w:pPr>
        <w:widowControl w:val="0"/>
        <w:autoSpaceDE w:val="0"/>
        <w:autoSpaceDN w:val="0"/>
        <w:adjustRightInd w:val="0"/>
        <w:spacing w:after="0" w:line="240" w:lineRule="auto"/>
        <w:ind w:firstLine="567"/>
        <w:jc w:val="both"/>
        <w:rPr>
          <w:rFonts w:ascii="Times New Roman" w:eastAsia="MS Mincho" w:hAnsi="Times New Roman" w:cs="Times New Roman"/>
          <w:b/>
          <w:lang w:eastAsia="ja-JP"/>
        </w:rPr>
      </w:pPr>
      <w:r w:rsidRPr="00734218">
        <w:rPr>
          <w:rFonts w:ascii="Times New Roman" w:eastAsia="MS Mincho" w:hAnsi="Times New Roman" w:cs="Times New Roman"/>
          <w:b/>
          <w:bCs/>
          <w:lang w:eastAsia="ja-JP"/>
        </w:rPr>
        <w:t xml:space="preserve">2.3. </w:t>
      </w:r>
      <w:bookmarkEnd w:id="0"/>
      <w:bookmarkEnd w:id="1"/>
      <w:r w:rsidRPr="00734218">
        <w:rPr>
          <w:rFonts w:ascii="Times New Roman" w:eastAsia="Calibri" w:hAnsi="Times New Roman" w:cs="Times New Roman"/>
          <w:b/>
          <w:lang w:eastAsia="ja-JP"/>
        </w:rPr>
        <w:t xml:space="preserve">Требования к качеству и безопасности товара, </w:t>
      </w:r>
      <w:r w:rsidRPr="00734218">
        <w:rPr>
          <w:rFonts w:ascii="Times New Roman" w:eastAsia="Calibri" w:hAnsi="Times New Roman" w:cs="Times New Roman"/>
          <w:b/>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к осуществлению монтажа и наладки товара, к предоставлению гарантии производителя и (или) поставщика товара и к сроку действия такой гарантии</w:t>
      </w:r>
      <w:r w:rsidRPr="00734218">
        <w:rPr>
          <w:rFonts w:ascii="Times New Roman" w:eastAsia="MS Mincho" w:hAnsi="Times New Roman" w:cs="Times New Roman"/>
          <w:b/>
          <w:lang w:eastAsia="ja-JP"/>
        </w:rPr>
        <w:t xml:space="preserve">. </w:t>
      </w:r>
    </w:p>
    <w:p w:rsidR="00F30D37" w:rsidRPr="00734218" w:rsidRDefault="00F30D37" w:rsidP="00F30D37">
      <w:pPr>
        <w:widowControl w:val="0"/>
        <w:autoSpaceDE w:val="0"/>
        <w:autoSpaceDN w:val="0"/>
        <w:adjustRightInd w:val="0"/>
        <w:spacing w:after="0" w:line="240" w:lineRule="auto"/>
        <w:ind w:firstLine="567"/>
        <w:jc w:val="both"/>
        <w:rPr>
          <w:rFonts w:ascii="Times New Roman" w:eastAsia="Calibri" w:hAnsi="Times New Roman" w:cs="Times New Roman"/>
        </w:rPr>
      </w:pPr>
      <w:bookmarkStart w:id="2" w:name="OLE_LINK35"/>
      <w:r w:rsidRPr="00734218">
        <w:rPr>
          <w:rFonts w:ascii="Times New Roman" w:eastAsia="Calibri" w:hAnsi="Times New Roman" w:cs="Times New Roman"/>
          <w:bCs/>
          <w:lang w:eastAsia="ja-JP"/>
        </w:rPr>
        <w:t>2.3.</w:t>
      </w:r>
      <w:bookmarkEnd w:id="2"/>
      <w:r w:rsidRPr="00734218">
        <w:rPr>
          <w:rFonts w:ascii="Times New Roman" w:eastAsia="Calibri" w:hAnsi="Times New Roman" w:cs="Times New Roman"/>
          <w:bCs/>
          <w:lang w:eastAsia="ja-JP"/>
        </w:rPr>
        <w:t xml:space="preserve">1.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 или под иным обременением. </w:t>
      </w:r>
    </w:p>
    <w:p w:rsidR="00F30D37" w:rsidRPr="00734218"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 xml:space="preserve">2.3.2. </w:t>
      </w:r>
      <w:r w:rsidRPr="00734218">
        <w:rPr>
          <w:rFonts w:ascii="Times New Roman" w:hAnsi="Times New Roman" w:cs="Times New Roman"/>
          <w:bCs/>
        </w:rP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D5325" w:rsidRDefault="00F30D37" w:rsidP="00F30D37">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2.3.3.</w:t>
      </w:r>
      <w:r w:rsidRPr="00734218">
        <w:rPr>
          <w:rFonts w:ascii="Times New Roman" w:hAnsi="Times New Roman" w:cs="Times New Roman"/>
          <w:bCs/>
        </w:rPr>
        <w:t xml:space="preserve"> Поставщик гарантирует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товара</w:t>
      </w:r>
      <w:r w:rsidR="00ED5325">
        <w:rPr>
          <w:rFonts w:ascii="Times New Roman" w:hAnsi="Times New Roman" w:cs="Times New Roman"/>
          <w:bCs/>
        </w:rPr>
        <w:t>.</w:t>
      </w:r>
    </w:p>
    <w:p w:rsidR="00F30D37" w:rsidRPr="00734218" w:rsidRDefault="00F30D37" w:rsidP="00F30D37">
      <w:pPr>
        <w:spacing w:after="0" w:line="240" w:lineRule="auto"/>
        <w:ind w:firstLine="567"/>
        <w:contextualSpacing/>
        <w:jc w:val="both"/>
        <w:rPr>
          <w:rFonts w:ascii="Times New Roman" w:eastAsia="Calibri" w:hAnsi="Times New Roman" w:cs="Times New Roman"/>
        </w:rPr>
      </w:pPr>
      <w:bookmarkStart w:id="3" w:name="OLE_LINK36"/>
      <w:bookmarkStart w:id="4" w:name="OLE_LINK37"/>
      <w:bookmarkStart w:id="5" w:name="OLE_LINK38"/>
      <w:bookmarkStart w:id="6" w:name="OLE_LINK39"/>
      <w:r w:rsidRPr="00734218">
        <w:rPr>
          <w:rFonts w:ascii="Times New Roman" w:eastAsia="Calibri" w:hAnsi="Times New Roman" w:cs="Times New Roman"/>
          <w:bCs/>
          <w:lang w:eastAsia="ja-JP"/>
        </w:rPr>
        <w:t>2.3.</w:t>
      </w:r>
      <w:bookmarkEnd w:id="3"/>
      <w:bookmarkEnd w:id="4"/>
      <w:bookmarkEnd w:id="5"/>
      <w:bookmarkEnd w:id="6"/>
      <w:r w:rsidRPr="00734218">
        <w:rPr>
          <w:rFonts w:ascii="Times New Roman" w:eastAsia="Calibri" w:hAnsi="Times New Roman" w:cs="Times New Roman"/>
          <w:bCs/>
          <w:lang w:eastAsia="ja-JP"/>
        </w:rPr>
        <w:t xml:space="preserve">4. </w:t>
      </w:r>
      <w:r w:rsidRPr="00734218">
        <w:rPr>
          <w:rFonts w:ascii="Times New Roman" w:eastAsia="Calibri" w:hAnsi="Times New Roman" w:cs="Times New Roman"/>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F30D37" w:rsidRPr="00734218" w:rsidRDefault="00F30D37" w:rsidP="00F30D37">
      <w:pPr>
        <w:spacing w:after="0" w:line="240" w:lineRule="auto"/>
        <w:ind w:firstLine="567"/>
        <w:jc w:val="both"/>
        <w:rPr>
          <w:rFonts w:ascii="Times New Roman" w:eastAsia="Calibri" w:hAnsi="Times New Roman" w:cs="Times New Roman"/>
          <w:bCs/>
          <w:lang w:eastAsia="ja-JP"/>
        </w:rPr>
      </w:pPr>
      <w:r w:rsidRPr="00734218">
        <w:rPr>
          <w:rFonts w:ascii="Times New Roman" w:eastAsia="Calibri" w:hAnsi="Times New Roman" w:cs="Times New Roman"/>
          <w:bCs/>
          <w:lang w:eastAsia="ja-JP"/>
        </w:rPr>
        <w:t>2.3.</w:t>
      </w:r>
      <w:r w:rsidR="00ED5325">
        <w:rPr>
          <w:rFonts w:ascii="Times New Roman" w:eastAsia="Calibri" w:hAnsi="Times New Roman" w:cs="Times New Roman"/>
          <w:bCs/>
          <w:lang w:eastAsia="ja-JP"/>
        </w:rPr>
        <w:t>5</w:t>
      </w:r>
      <w:r w:rsidRPr="00734218">
        <w:rPr>
          <w:rFonts w:ascii="Times New Roman" w:eastAsia="Calibri" w:hAnsi="Times New Roman" w:cs="Times New Roman"/>
          <w:bCs/>
          <w:lang w:eastAsia="ja-JP"/>
        </w:rPr>
        <w:t xml:space="preserve">. </w:t>
      </w:r>
      <w:r w:rsidRPr="00734218">
        <w:rPr>
          <w:rFonts w:ascii="Times New Roman" w:hAnsi="Times New Roman" w:cs="Times New Roman"/>
        </w:rPr>
        <w:t xml:space="preserve">Требования </w:t>
      </w:r>
      <w:r w:rsidRPr="00734218">
        <w:rPr>
          <w:rFonts w:ascii="Times New Roman" w:eastAsia="Calibri" w:hAnsi="Times New Roman" w:cs="Times New Roman"/>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F30D37" w:rsidRPr="00734218" w:rsidRDefault="00F30D37" w:rsidP="00F30D37">
      <w:pPr>
        <w:spacing w:after="0" w:line="240" w:lineRule="auto"/>
        <w:ind w:firstLine="567"/>
        <w:jc w:val="both"/>
        <w:rPr>
          <w:rFonts w:ascii="Times New Roman" w:eastAsia="Calibri"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5</w:t>
      </w:r>
      <w:r w:rsidRPr="00734218">
        <w:rPr>
          <w:rFonts w:ascii="Times New Roman" w:hAnsi="Times New Roman" w:cs="Times New Roman"/>
        </w:rPr>
        <w:t>.</w:t>
      </w:r>
      <w:r w:rsidRPr="00734218">
        <w:rPr>
          <w:rFonts w:ascii="Times New Roman" w:eastAsia="Calibri" w:hAnsi="Times New Roman" w:cs="Times New Roman"/>
        </w:rPr>
        <w:t>1. Срок предоставления гарантии качества на товар не менее 12 месяцев с даты подписания товарной накладной, но не менее чем срок действия гарантии производителя (изготовителя) товара. Течение гарантийного срока начинается на следующий день после календарной даты подписания сторонами товарной накладной и (или) подписания акта устранения выявленных недостатков.</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5</w:t>
      </w:r>
      <w:r w:rsidRPr="00734218">
        <w:rPr>
          <w:rFonts w:ascii="Times New Roman" w:hAnsi="Times New Roman" w:cs="Times New Roman"/>
        </w:rPr>
        <w:t xml:space="preserve">.2 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hAnsi="Times New Roman" w:cs="Times New Roman"/>
        </w:rPr>
        <w:t>5</w:t>
      </w:r>
      <w:r w:rsidRPr="00734218">
        <w:rPr>
          <w:rFonts w:ascii="Times New Roman" w:hAnsi="Times New Roman" w:cs="Times New Roman"/>
        </w:rPr>
        <w:t xml:space="preserve">.3. Гарантия качества должна распространяться на товар в целом (в комплекте) и на все составляющие (комплектующие) части товара.  </w:t>
      </w:r>
    </w:p>
    <w:p w:rsidR="00F30D37" w:rsidRPr="00734218" w:rsidRDefault="00F30D37" w:rsidP="00F30D37">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6</w:t>
      </w:r>
      <w:r w:rsidRPr="00734218">
        <w:rPr>
          <w:rFonts w:ascii="Times New Roman" w:eastAsia="Calibri" w:hAnsi="Times New Roman" w:cs="Times New Roman"/>
          <w:bCs/>
          <w:lang w:eastAsia="ja-JP"/>
        </w:rPr>
        <w:t>. Доставка и м</w:t>
      </w:r>
      <w:r w:rsidRPr="00734218">
        <w:rPr>
          <w:rFonts w:ascii="Times New Roman" w:eastAsia="Calibri" w:hAnsi="Times New Roman" w:cs="Times New Roman"/>
          <w:lang w:eastAsia="zh-CN"/>
        </w:rPr>
        <w:t>онтаж осуществляется поставщиком за свой счет</w:t>
      </w:r>
      <w:r w:rsidRPr="00734218">
        <w:rPr>
          <w:rFonts w:ascii="Times New Roman" w:eastAsia="Calibri" w:hAnsi="Times New Roman" w:cs="Times New Roman"/>
          <w:bCs/>
          <w:lang w:eastAsia="ja-JP"/>
        </w:rPr>
        <w:t xml:space="preserve">. </w:t>
      </w:r>
    </w:p>
    <w:p w:rsidR="00F30D37" w:rsidRPr="00734218" w:rsidRDefault="00F30D37" w:rsidP="00734218">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sidR="001E0691">
        <w:rPr>
          <w:rFonts w:ascii="Times New Roman" w:eastAsia="Calibri" w:hAnsi="Times New Roman" w:cs="Times New Roman"/>
          <w:bCs/>
          <w:lang w:eastAsia="ja-JP"/>
        </w:rPr>
        <w:t>7</w:t>
      </w:r>
      <w:bookmarkStart w:id="7" w:name="_GoBack"/>
      <w:bookmarkEnd w:id="7"/>
      <w:r w:rsidRPr="00734218">
        <w:rPr>
          <w:rFonts w:ascii="Times New Roman" w:eastAsia="Calibri" w:hAnsi="Times New Roman" w:cs="Times New Roman"/>
        </w:rPr>
        <w:t xml:space="preserve">. При поставке товара должна быть предоставлена гарантия производителя данного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w:t>
      </w:r>
      <w:r w:rsidRPr="00734218">
        <w:rPr>
          <w:rFonts w:ascii="Times New Roman" w:hAnsi="Times New Roman" w:cs="Times New Roman"/>
        </w:rPr>
        <w:t xml:space="preserve">Предоставление гарантии производителя и (или) поставщика осуществляется вместе с товаром. </w:t>
      </w:r>
    </w:p>
    <w:p w:rsidR="00734218" w:rsidRDefault="00734218" w:rsidP="00734218">
      <w:pPr>
        <w:spacing w:line="240" w:lineRule="auto"/>
        <w:ind w:firstLine="709"/>
        <w:jc w:val="both"/>
        <w:rPr>
          <w:rFonts w:ascii="Times New Roman" w:eastAsia="Times New Roman" w:hAnsi="Times New Roman" w:cs="Times New Roman"/>
          <w:b/>
          <w:kern w:val="32"/>
          <w:lang w:eastAsia="ru-RU"/>
        </w:rPr>
      </w:pPr>
    </w:p>
    <w:p w:rsidR="00734218" w:rsidRDefault="00F30D37" w:rsidP="00734218">
      <w:pPr>
        <w:spacing w:line="240" w:lineRule="auto"/>
        <w:ind w:firstLine="709"/>
        <w:jc w:val="both"/>
        <w:rPr>
          <w:rFonts w:ascii="Times New Roman" w:eastAsia="Times New Roman" w:hAnsi="Times New Roman" w:cs="Times New Roman"/>
          <w:b/>
          <w:kern w:val="32"/>
          <w:lang w:eastAsia="ru-RU"/>
        </w:rPr>
      </w:pPr>
      <w:r w:rsidRPr="00734218">
        <w:rPr>
          <w:rFonts w:ascii="Times New Roman" w:eastAsia="Times New Roman" w:hAnsi="Times New Roman" w:cs="Times New Roman"/>
          <w:b/>
          <w:kern w:val="32"/>
          <w:lang w:eastAsia="ru-RU"/>
        </w:rPr>
        <w:t>5. Оплата.</w:t>
      </w:r>
    </w:p>
    <w:p w:rsidR="00F30D37" w:rsidRPr="00734218" w:rsidRDefault="00F30D37" w:rsidP="00734218">
      <w:pPr>
        <w:spacing w:line="240" w:lineRule="auto"/>
        <w:ind w:firstLine="709"/>
        <w:jc w:val="both"/>
        <w:rPr>
          <w:rFonts w:ascii="Times New Roman" w:hAnsi="Times New Roman" w:cs="Times New Roman"/>
        </w:rPr>
      </w:pPr>
      <w:r w:rsidRPr="00734218">
        <w:rPr>
          <w:rFonts w:ascii="Times New Roman" w:eastAsia="Times New Roman" w:hAnsi="Times New Roman" w:cs="Times New Roman"/>
        </w:rPr>
        <w:t>Общая стоимость оказываемых услуг не более 9</w:t>
      </w:r>
      <w:r w:rsidR="00734218" w:rsidRPr="00734218">
        <w:rPr>
          <w:rFonts w:ascii="Times New Roman" w:eastAsia="Times New Roman" w:hAnsi="Times New Roman" w:cs="Times New Roman"/>
        </w:rPr>
        <w:t>10</w:t>
      </w:r>
      <w:r w:rsidRPr="00734218">
        <w:rPr>
          <w:rFonts w:ascii="Times New Roman" w:eastAsia="Times New Roman" w:hAnsi="Times New Roman" w:cs="Times New Roman"/>
        </w:rPr>
        <w:t xml:space="preserve"> 000 (девятисот </w:t>
      </w:r>
      <w:r w:rsidR="00734218" w:rsidRPr="00734218">
        <w:rPr>
          <w:rFonts w:ascii="Times New Roman" w:eastAsia="Times New Roman" w:hAnsi="Times New Roman" w:cs="Times New Roman"/>
        </w:rPr>
        <w:t>десяти</w:t>
      </w:r>
      <w:r w:rsidRPr="00734218">
        <w:rPr>
          <w:rFonts w:ascii="Times New Roman" w:eastAsia="Times New Roman" w:hAnsi="Times New Roman" w:cs="Times New Roman"/>
        </w:rPr>
        <w:t xml:space="preserve"> тысяч) руб. 00 коп. включая все налоги, обязательные платежи и иные расходы, связанные с исполнением настоящего технического задания</w:t>
      </w:r>
    </w:p>
    <w:sectPr w:rsidR="00F30D37" w:rsidRPr="0073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A5D"/>
    <w:multiLevelType w:val="hybridMultilevel"/>
    <w:tmpl w:val="B5F89C8C"/>
    <w:lvl w:ilvl="0" w:tplc="5516BE0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37"/>
    <w:rsid w:val="001E0691"/>
    <w:rsid w:val="001F57B0"/>
    <w:rsid w:val="00437DC1"/>
    <w:rsid w:val="006C4771"/>
    <w:rsid w:val="00734218"/>
    <w:rsid w:val="0083348D"/>
    <w:rsid w:val="009F4418"/>
    <w:rsid w:val="00AE2775"/>
    <w:rsid w:val="00C11380"/>
    <w:rsid w:val="00ED5325"/>
    <w:rsid w:val="00F3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6D4F5FF-2B66-4D16-B1AC-EEA95419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37"/>
    <w:pPr>
      <w:spacing w:after="200" w:line="276" w:lineRule="auto"/>
    </w:pPr>
  </w:style>
  <w:style w:type="paragraph" w:styleId="1">
    <w:name w:val="heading 1"/>
    <w:basedOn w:val="a"/>
    <w:next w:val="a"/>
    <w:link w:val="10"/>
    <w:qFormat/>
    <w:rsid w:val="00F30D37"/>
    <w:pPr>
      <w:keepNext/>
      <w:spacing w:before="240" w:after="60" w:line="240" w:lineRule="auto"/>
      <w:ind w:firstLine="340"/>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D37"/>
    <w:rPr>
      <w:rFonts w:ascii="Arial" w:eastAsia="Times New Roman" w:hAnsi="Arial" w:cs="Arial"/>
      <w:b/>
      <w:bCs/>
      <w:kern w:val="32"/>
      <w:sz w:val="32"/>
      <w:szCs w:val="32"/>
      <w:lang w:eastAsia="ru-RU"/>
    </w:rPr>
  </w:style>
  <w:style w:type="table" w:styleId="a3">
    <w:name w:val="Table Grid"/>
    <w:basedOn w:val="a1"/>
    <w:uiPriority w:val="59"/>
    <w:rsid w:val="00F30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F30D37"/>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F30D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85273">
      <w:bodyDiv w:val="1"/>
      <w:marLeft w:val="0"/>
      <w:marRight w:val="0"/>
      <w:marTop w:val="0"/>
      <w:marBottom w:val="0"/>
      <w:divBdr>
        <w:top w:val="none" w:sz="0" w:space="0" w:color="auto"/>
        <w:left w:val="none" w:sz="0" w:space="0" w:color="auto"/>
        <w:bottom w:val="none" w:sz="0" w:space="0" w:color="auto"/>
        <w:right w:val="none" w:sz="0" w:space="0" w:color="auto"/>
      </w:divBdr>
    </w:div>
    <w:div w:id="11843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2019-07-26T09:05:00Z</dcterms:created>
  <dcterms:modified xsi:type="dcterms:W3CDTF">2019-07-27T09:59:00Z</dcterms:modified>
</cp:coreProperties>
</file>